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E1313" w14:textId="3CB01758" w:rsidR="001A335B" w:rsidRDefault="002B282C">
      <w:pPr>
        <w:pBdr>
          <w:top w:val="nil"/>
          <w:left w:val="nil"/>
          <w:bottom w:val="nil"/>
          <w:right w:val="nil"/>
          <w:between w:val="nil"/>
        </w:pBdr>
        <w:spacing w:after="280"/>
        <w:jc w:val="center"/>
        <w:rPr>
          <w:rFonts w:ascii="Times New Roman" w:eastAsia="Times New Roman" w:hAnsi="Times New Roman" w:cs="Times New Roman"/>
          <w:color w:val="4F81BD"/>
        </w:rPr>
      </w:pPr>
      <w:r>
        <w:rPr>
          <w:rFonts w:ascii="Times New Roman" w:eastAsia="Times New Roman" w:hAnsi="Times New Roman" w:cs="Times New Roman"/>
          <w:noProof/>
          <w:color w:val="4F81BD"/>
        </w:rPr>
        <mc:AlternateContent>
          <mc:Choice Requires="wps">
            <w:drawing>
              <wp:anchor distT="0" distB="0" distL="114300" distR="114300" simplePos="0" relativeHeight="251658240" behindDoc="0" locked="0" layoutInCell="1" hidden="0" allowOverlap="1" wp14:anchorId="53DF93E2" wp14:editId="75E5D8E2">
                <wp:simplePos x="0" y="0"/>
                <wp:positionH relativeFrom="margin">
                  <wp:posOffset>-309245</wp:posOffset>
                </wp:positionH>
                <wp:positionV relativeFrom="page">
                  <wp:posOffset>926824</wp:posOffset>
                </wp:positionV>
                <wp:extent cx="6562725" cy="567055"/>
                <wp:effectExtent l="0" t="0" r="0" b="0"/>
                <wp:wrapNone/>
                <wp:docPr id="1" name="Freeform: Shape 1"/>
                <wp:cNvGraphicFramePr/>
                <a:graphic xmlns:a="http://schemas.openxmlformats.org/drawingml/2006/main">
                  <a:graphicData uri="http://schemas.microsoft.com/office/word/2010/wordprocessingShape">
                    <wps:wsp>
                      <wps:cNvSpPr/>
                      <wps:spPr>
                        <a:xfrm>
                          <a:off x="0" y="0"/>
                          <a:ext cx="6562725" cy="567055"/>
                        </a:xfrm>
                        <a:custGeom>
                          <a:avLst/>
                          <a:gdLst/>
                          <a:ahLst/>
                          <a:cxnLst/>
                          <a:rect l="l" t="t" r="r" b="b"/>
                          <a:pathLst>
                            <a:path w="6553200" h="557530" extrusionOk="0">
                              <a:moveTo>
                                <a:pt x="0" y="0"/>
                              </a:moveTo>
                              <a:lnTo>
                                <a:pt x="0" y="557530"/>
                              </a:lnTo>
                              <a:lnTo>
                                <a:pt x="6553200" y="557530"/>
                              </a:lnTo>
                              <a:lnTo>
                                <a:pt x="6553200" y="0"/>
                              </a:lnTo>
                              <a:close/>
                            </a:path>
                          </a:pathLst>
                        </a:custGeom>
                        <a:noFill/>
                        <a:ln>
                          <a:noFill/>
                        </a:ln>
                      </wps:spPr>
                      <wps:txbx>
                        <w:txbxContent>
                          <w:p w14:paraId="75F93A83" w14:textId="77777777" w:rsidR="001A335B" w:rsidRPr="002B282C" w:rsidRDefault="001A335B">
                            <w:pPr>
                              <w:spacing w:after="40"/>
                              <w:ind w:left="0"/>
                              <w:jc w:val="center"/>
                              <w:textDirection w:val="btLr"/>
                              <w:rPr>
                                <w:rFonts w:ascii="Arial" w:eastAsia="Arial" w:hAnsi="Arial" w:cs="Arial"/>
                                <w:smallCaps/>
                                <w:color w:val="000000"/>
                                <w:sz w:val="40"/>
                                <w:szCs w:val="40"/>
                              </w:rPr>
                            </w:pPr>
                          </w:p>
                          <w:p w14:paraId="6F8FDB50" w14:textId="37BC8457" w:rsidR="00442A9C" w:rsidRPr="002B282C" w:rsidRDefault="00C63186">
                            <w:pPr>
                              <w:spacing w:after="40"/>
                              <w:ind w:left="0"/>
                              <w:jc w:val="center"/>
                              <w:textDirection w:val="btLr"/>
                              <w:rPr>
                                <w:sz w:val="40"/>
                                <w:szCs w:val="40"/>
                              </w:rPr>
                            </w:pPr>
                            <w:r w:rsidRPr="002B282C">
                              <w:rPr>
                                <w:rFonts w:ascii="Arial" w:eastAsia="Arial" w:hAnsi="Arial" w:cs="Arial"/>
                                <w:smallCaps/>
                                <w:color w:val="000000"/>
                                <w:sz w:val="40"/>
                                <w:szCs w:val="40"/>
                              </w:rPr>
                              <w:t>202</w:t>
                            </w:r>
                            <w:r w:rsidR="0067550C">
                              <w:rPr>
                                <w:rFonts w:ascii="Arial" w:eastAsia="Arial" w:hAnsi="Arial" w:cs="Arial"/>
                                <w:smallCaps/>
                                <w:color w:val="000000"/>
                                <w:sz w:val="40"/>
                                <w:szCs w:val="40"/>
                              </w:rPr>
                              <w:t>4-2025</w:t>
                            </w:r>
                          </w:p>
                          <w:p w14:paraId="7CDD86F1" w14:textId="77777777" w:rsidR="00442A9C" w:rsidRDefault="00C63186">
                            <w:pPr>
                              <w:ind w:left="0"/>
                              <w:jc w:val="center"/>
                              <w:textDirection w:val="btLr"/>
                            </w:pPr>
                            <w:r>
                              <w:rPr>
                                <w:rFonts w:ascii="Arial" w:eastAsia="Arial" w:hAnsi="Arial" w:cs="Arial"/>
                                <w:smallCaps/>
                                <w:color w:val="4F81BD"/>
                                <w:sz w:val="28"/>
                              </w:rPr>
                              <w:t xml:space="preserve">     </w:t>
                            </w:r>
                          </w:p>
                          <w:p w14:paraId="598EC78E" w14:textId="77777777" w:rsidR="00442A9C" w:rsidRDefault="00C63186">
                            <w:pPr>
                              <w:ind w:left="0"/>
                              <w:jc w:val="center"/>
                              <w:textDirection w:val="btLr"/>
                            </w:pPr>
                            <w:r>
                              <w:rPr>
                                <w:rFonts w:ascii="Arial" w:eastAsia="Arial" w:hAnsi="Arial" w:cs="Arial"/>
                                <w:color w:val="4F81BD"/>
                                <w:sz w:val="28"/>
                              </w:rPr>
                              <w:t xml:space="preserve">     </w:t>
                            </w:r>
                          </w:p>
                        </w:txbxContent>
                      </wps:txbx>
                      <wps:bodyPr spcFirstLastPara="1" wrap="square" lIns="114300" tIns="0" rIns="114300" bIns="0" anchor="b" anchorCtr="0">
                        <a:noAutofit/>
                      </wps:bodyPr>
                    </wps:wsp>
                  </a:graphicData>
                </a:graphic>
              </wp:anchor>
            </w:drawing>
          </mc:Choice>
          <mc:Fallback>
            <w:pict>
              <v:shape w14:anchorId="53DF93E2" id="Freeform: Shape 1" o:spid="_x0000_s1026" style="position:absolute;left:0;text-align:left;margin-left:-24.35pt;margin-top:73pt;width:516.75pt;height:44.65pt;z-index:251658240;visibility:visible;mso-wrap-style:square;mso-wrap-distance-left:9pt;mso-wrap-distance-top:0;mso-wrap-distance-right:9pt;mso-wrap-distance-bottom:0;mso-position-horizontal:absolute;mso-position-horizontal-relative:margin;mso-position-vertical:absolute;mso-position-vertical-relative:page;v-text-anchor:bottom" coordsize="6553200,557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" adj="-11796480,,5400" path="m,l,557530r6553200,l6553200,,,xe" filled="f" stroked="f">
                <v:stroke joinstyle="miter"/>
                <v:formulas/>
                <v:path arrowok="t" o:extrusionok="f" o:connecttype="custom" textboxrect="0,0,6553200,557530"/>
                <v:textbox inset="9pt,0,9pt,0">
                  <w:txbxContent>
                    <w:p w14:paraId="75F93A83" w14:textId="77777777" w:rsidR="001A335B" w:rsidRPr="002B282C" w:rsidRDefault="001A335B">
                      <w:pPr>
                        <w:spacing w:after="40"/>
                        <w:ind w:left="0"/>
                        <w:jc w:val="center"/>
                        <w:textDirection w:val="btLr"/>
                        <w:rPr>
                          <w:rFonts w:ascii="Arial" w:eastAsia="Arial" w:hAnsi="Arial" w:cs="Arial"/>
                          <w:smallCaps/>
                          <w:color w:val="000000"/>
                          <w:sz w:val="40"/>
                          <w:szCs w:val="40"/>
                        </w:rPr>
                      </w:pPr>
                    </w:p>
                    <w:p w14:paraId="6F8FDB50" w14:textId="37BC8457" w:rsidR="00442A9C" w:rsidRPr="002B282C" w:rsidRDefault="00C63186">
                      <w:pPr>
                        <w:spacing w:after="40"/>
                        <w:ind w:left="0"/>
                        <w:jc w:val="center"/>
                        <w:textDirection w:val="btLr"/>
                        <w:rPr>
                          <w:sz w:val="40"/>
                          <w:szCs w:val="40"/>
                        </w:rPr>
                      </w:pPr>
                      <w:r w:rsidRPr="002B282C">
                        <w:rPr>
                          <w:rFonts w:ascii="Arial" w:eastAsia="Arial" w:hAnsi="Arial" w:cs="Arial"/>
                          <w:smallCaps/>
                          <w:color w:val="000000"/>
                          <w:sz w:val="40"/>
                          <w:szCs w:val="40"/>
                        </w:rPr>
                        <w:t>202</w:t>
                      </w:r>
                      <w:r w:rsidR="0067550C">
                        <w:rPr>
                          <w:rFonts w:ascii="Arial" w:eastAsia="Arial" w:hAnsi="Arial" w:cs="Arial"/>
                          <w:smallCaps/>
                          <w:color w:val="000000"/>
                          <w:sz w:val="40"/>
                          <w:szCs w:val="40"/>
                        </w:rPr>
                        <w:t>4-2025</w:t>
                      </w:r>
                    </w:p>
                    <w:p w14:paraId="7CDD86F1" w14:textId="77777777" w:rsidR="00442A9C" w:rsidRDefault="00C63186">
                      <w:pPr>
                        <w:ind w:left="0"/>
                        <w:jc w:val="center"/>
                        <w:textDirection w:val="btLr"/>
                      </w:pPr>
                      <w:r>
                        <w:rPr>
                          <w:rFonts w:ascii="Arial" w:eastAsia="Arial" w:hAnsi="Arial" w:cs="Arial"/>
                          <w:smallCaps/>
                          <w:color w:val="4F81BD"/>
                          <w:sz w:val="28"/>
                        </w:rPr>
                        <w:t xml:space="preserve">     </w:t>
                      </w:r>
                    </w:p>
                    <w:p w14:paraId="598EC78E" w14:textId="77777777" w:rsidR="00442A9C" w:rsidRDefault="00C63186">
                      <w:pPr>
                        <w:ind w:left="0"/>
                        <w:jc w:val="center"/>
                        <w:textDirection w:val="btLr"/>
                      </w:pPr>
                      <w:r>
                        <w:rPr>
                          <w:rFonts w:ascii="Arial" w:eastAsia="Arial" w:hAnsi="Arial" w:cs="Arial"/>
                          <w:color w:val="4F81BD"/>
                          <w:sz w:val="28"/>
                        </w:rPr>
                        <w:t xml:space="preserve">     </w:t>
                      </w:r>
                    </w:p>
                  </w:txbxContent>
                </v:textbox>
                <w10:wrap anchorx="margin" anchory="page"/>
              </v:shape>
            </w:pict>
          </mc:Fallback>
        </mc:AlternateContent>
      </w:r>
    </w:p>
    <w:p w14:paraId="315F9A35" w14:textId="77777777" w:rsidR="001A335B" w:rsidRDefault="001A335B">
      <w:pPr>
        <w:pBdr>
          <w:top w:val="nil"/>
          <w:left w:val="nil"/>
          <w:bottom w:val="nil"/>
          <w:right w:val="nil"/>
          <w:between w:val="nil"/>
        </w:pBdr>
        <w:spacing w:after="280"/>
        <w:jc w:val="center"/>
        <w:rPr>
          <w:rFonts w:ascii="Times New Roman" w:eastAsia="Times New Roman" w:hAnsi="Times New Roman" w:cs="Times New Roman"/>
          <w:color w:val="4F81BD"/>
        </w:rPr>
      </w:pPr>
    </w:p>
    <w:p w14:paraId="469089BF" w14:textId="77777777" w:rsidR="001A335B" w:rsidRDefault="001A335B">
      <w:pPr>
        <w:pBdr>
          <w:top w:val="nil"/>
          <w:left w:val="nil"/>
          <w:bottom w:val="nil"/>
          <w:right w:val="nil"/>
          <w:between w:val="nil"/>
        </w:pBdr>
        <w:spacing w:after="280"/>
        <w:jc w:val="center"/>
        <w:rPr>
          <w:rFonts w:ascii="Times New Roman" w:eastAsia="Times New Roman" w:hAnsi="Times New Roman" w:cs="Times New Roman"/>
          <w:color w:val="4F81BD"/>
        </w:rPr>
      </w:pPr>
    </w:p>
    <w:p w14:paraId="3DE64843" w14:textId="7605197F" w:rsidR="00442A9C" w:rsidRDefault="00C63186">
      <w:pPr>
        <w:pBdr>
          <w:top w:val="nil"/>
          <w:left w:val="nil"/>
          <w:bottom w:val="nil"/>
          <w:right w:val="nil"/>
          <w:between w:val="nil"/>
        </w:pBdr>
        <w:spacing w:after="280"/>
        <w:jc w:val="center"/>
        <w:rPr>
          <w:rFonts w:ascii="Times New Roman" w:eastAsia="Times New Roman" w:hAnsi="Times New Roman" w:cs="Times New Roman"/>
          <w:color w:val="4F81BD"/>
        </w:rPr>
      </w:pPr>
      <w:r>
        <w:rPr>
          <w:rFonts w:ascii="Times New Roman" w:eastAsia="Times New Roman" w:hAnsi="Times New Roman" w:cs="Times New Roman"/>
          <w:noProof/>
          <w:color w:val="4F81BD"/>
        </w:rPr>
        <w:drawing>
          <wp:inline distT="0" distB="0" distL="0" distR="0" wp14:anchorId="0053C183" wp14:editId="2833797C">
            <wp:extent cx="3659617" cy="2024206"/>
            <wp:effectExtent l="0" t="0" r="0" b="0"/>
            <wp:docPr id="2" name="image1.jp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with low confidence"/>
                    <pic:cNvPicPr preferRelativeResize="0"/>
                  </pic:nvPicPr>
                  <pic:blipFill>
                    <a:blip r:embed="rId8"/>
                    <a:srcRect/>
                    <a:stretch>
                      <a:fillRect/>
                    </a:stretch>
                  </pic:blipFill>
                  <pic:spPr>
                    <a:xfrm>
                      <a:off x="0" y="0"/>
                      <a:ext cx="3659617" cy="2024206"/>
                    </a:xfrm>
                    <a:prstGeom prst="rect">
                      <a:avLst/>
                    </a:prstGeom>
                    <a:ln/>
                  </pic:spPr>
                </pic:pic>
              </a:graphicData>
            </a:graphic>
          </wp:inline>
        </w:drawing>
      </w:r>
    </w:p>
    <w:p w14:paraId="466F0B94" w14:textId="77777777" w:rsidR="00442A9C" w:rsidRDefault="00442A9C">
      <w:pPr>
        <w:pBdr>
          <w:top w:val="nil"/>
          <w:left w:val="nil"/>
          <w:bottom w:val="nil"/>
          <w:right w:val="nil"/>
          <w:between w:val="nil"/>
        </w:pBdr>
        <w:spacing w:before="280"/>
        <w:jc w:val="center"/>
        <w:rPr>
          <w:rFonts w:ascii="Times New Roman" w:eastAsia="Times New Roman" w:hAnsi="Times New Roman" w:cs="Times New Roman"/>
          <w:color w:val="4F81BD"/>
        </w:rPr>
      </w:pPr>
    </w:p>
    <w:p w14:paraId="2D1C136B" w14:textId="77777777" w:rsidR="00442A9C" w:rsidRDefault="00C63186">
      <w:pPr>
        <w:pBdr>
          <w:top w:val="single" w:sz="6" w:space="6" w:color="4F81BD"/>
          <w:left w:val="nil"/>
          <w:bottom w:val="single" w:sz="6" w:space="6" w:color="4F81BD"/>
          <w:right w:val="nil"/>
          <w:between w:val="nil"/>
        </w:pBdr>
        <w:spacing w:before="280" w:after="280"/>
        <w:jc w:val="center"/>
        <w:rPr>
          <w:rFonts w:ascii="Times New Roman" w:eastAsia="Times New Roman" w:hAnsi="Times New Roman" w:cs="Times New Roman"/>
          <w:smallCaps/>
          <w:color w:val="000000"/>
          <w:sz w:val="80"/>
          <w:szCs w:val="80"/>
        </w:rPr>
      </w:pPr>
      <w:r>
        <w:rPr>
          <w:rFonts w:ascii="Times New Roman" w:eastAsia="Times New Roman" w:hAnsi="Times New Roman" w:cs="Times New Roman"/>
          <w:smallCaps/>
          <w:color w:val="000000"/>
          <w:sz w:val="72"/>
          <w:szCs w:val="72"/>
        </w:rPr>
        <w:t>STATE OF ALABAMA EXECUTIVE BOARD DUTIES, GUIDELINES, AND POLICIES</w:t>
      </w:r>
    </w:p>
    <w:p w14:paraId="2921C3DE" w14:textId="7455F5C0" w:rsidR="00442A9C" w:rsidRDefault="005F5058">
      <w:pPr>
        <w:pBdr>
          <w:top w:val="nil"/>
          <w:left w:val="nil"/>
          <w:bottom w:val="nil"/>
          <w:right w:val="nil"/>
          <w:between w:val="nil"/>
        </w:pBdr>
        <w:jc w:val="center"/>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56"/>
          <w:szCs w:val="56"/>
        </w:rPr>
        <w:t>and Committee Guidelines</w:t>
      </w:r>
    </w:p>
    <w:p w14:paraId="0F63E6E1" w14:textId="77777777" w:rsidR="00442A9C" w:rsidRDefault="00442A9C">
      <w:pPr>
        <w:pBdr>
          <w:top w:val="nil"/>
          <w:left w:val="nil"/>
          <w:bottom w:val="nil"/>
          <w:right w:val="nil"/>
          <w:between w:val="nil"/>
        </w:pBdr>
        <w:spacing w:after="280"/>
        <w:jc w:val="center"/>
        <w:rPr>
          <w:rFonts w:ascii="Times New Roman" w:eastAsia="Times New Roman" w:hAnsi="Times New Roman" w:cs="Times New Roman"/>
          <w:color w:val="4F81BD"/>
        </w:rPr>
      </w:pPr>
    </w:p>
    <w:p w14:paraId="069D074E" w14:textId="77777777" w:rsidR="00442A9C" w:rsidRDefault="00C63186">
      <w:pPr>
        <w:ind w:firstLine="720"/>
        <w:rPr>
          <w:rFonts w:ascii="Times New Roman" w:eastAsia="Times New Roman" w:hAnsi="Times New Roman" w:cs="Times New Roman"/>
          <w:b/>
          <w:sz w:val="28"/>
          <w:szCs w:val="28"/>
        </w:rPr>
      </w:pPr>
      <w:r>
        <w:br w:type="page"/>
      </w:r>
    </w:p>
    <w:p w14:paraId="512DEC57" w14:textId="77777777" w:rsidR="00442A9C" w:rsidRDefault="00442A9C">
      <w:pPr>
        <w:spacing w:after="280"/>
        <w:ind w:firstLine="720"/>
        <w:jc w:val="center"/>
        <w:rPr>
          <w:rFonts w:ascii="Times New Roman" w:eastAsia="Times New Roman" w:hAnsi="Times New Roman" w:cs="Times New Roman"/>
          <w:b/>
        </w:rPr>
      </w:pPr>
    </w:p>
    <w:p w14:paraId="69D09780" w14:textId="77777777" w:rsidR="00442A9C" w:rsidRDefault="00C63186" w:rsidP="00BC6F2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TABLE OF CONTENTS</w:t>
      </w:r>
    </w:p>
    <w:p w14:paraId="3569391D" w14:textId="77777777" w:rsidR="001A335B" w:rsidRDefault="001A335B" w:rsidP="00BC6F2E">
      <w:pPr>
        <w:jc w:val="center"/>
        <w:rPr>
          <w:rFonts w:ascii="Times New Roman" w:eastAsia="Times New Roman" w:hAnsi="Times New Roman" w:cs="Times New Roman"/>
          <w:b/>
          <w:sz w:val="32"/>
          <w:szCs w:val="32"/>
        </w:rPr>
      </w:pPr>
    </w:p>
    <w:p w14:paraId="0250F7CC" w14:textId="77777777" w:rsidR="00442A9C" w:rsidRDefault="00C63186" w:rsidP="00BC6F2E">
      <w:pPr>
        <w:tabs>
          <w:tab w:val="left" w:pos="9540"/>
        </w:tabs>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 Duties and Traditions of the Alabama Executive Board Officers</w:t>
      </w:r>
      <w:r>
        <w:rPr>
          <w:rFonts w:ascii="Times New Roman" w:eastAsia="Times New Roman" w:hAnsi="Times New Roman" w:cs="Times New Roman"/>
          <w:b/>
          <w:sz w:val="24"/>
          <w:szCs w:val="24"/>
        </w:rPr>
        <w:tab/>
        <w:t>2</w:t>
      </w:r>
    </w:p>
    <w:p w14:paraId="7F082C9A" w14:textId="77777777" w:rsidR="001A335B" w:rsidRDefault="001A335B" w:rsidP="00BC6F2E">
      <w:pPr>
        <w:tabs>
          <w:tab w:val="left" w:pos="9540"/>
        </w:tabs>
        <w:ind w:right="-720"/>
        <w:rPr>
          <w:rFonts w:ascii="Times New Roman" w:eastAsia="Times New Roman" w:hAnsi="Times New Roman" w:cs="Times New Roman"/>
        </w:rPr>
      </w:pPr>
    </w:p>
    <w:p w14:paraId="773F0EF8" w14:textId="120C5AE8" w:rsidR="00442A9C" w:rsidRDefault="00C63186" w:rsidP="00BC6F2E">
      <w:pPr>
        <w:tabs>
          <w:tab w:val="left" w:pos="9540"/>
        </w:tabs>
        <w:spacing w:line="360" w:lineRule="auto"/>
        <w:ind w:right="-720"/>
        <w:rPr>
          <w:rFonts w:ascii="Times New Roman" w:eastAsia="Times New Roman" w:hAnsi="Times New Roman" w:cs="Times New Roman"/>
        </w:rPr>
      </w:pPr>
      <w:r>
        <w:rPr>
          <w:rFonts w:ascii="Times New Roman" w:eastAsia="Times New Roman" w:hAnsi="Times New Roman" w:cs="Times New Roman"/>
        </w:rPr>
        <w:t xml:space="preserve">President </w:t>
      </w:r>
      <w:r>
        <w:rPr>
          <w:rFonts w:ascii="Times New Roman" w:eastAsia="Times New Roman" w:hAnsi="Times New Roman" w:cs="Times New Roman"/>
        </w:rPr>
        <w:tab/>
        <w:t>2</w:t>
      </w:r>
    </w:p>
    <w:p w14:paraId="492E3356" w14:textId="77777777" w:rsidR="00442A9C" w:rsidRDefault="00C63186" w:rsidP="00BC6F2E">
      <w:pPr>
        <w:tabs>
          <w:tab w:val="left" w:pos="9540"/>
        </w:tabs>
        <w:spacing w:line="360" w:lineRule="auto"/>
        <w:ind w:right="-720"/>
        <w:rPr>
          <w:rFonts w:ascii="Times New Roman" w:eastAsia="Times New Roman" w:hAnsi="Times New Roman" w:cs="Times New Roman"/>
        </w:rPr>
      </w:pPr>
      <w:r>
        <w:rPr>
          <w:rFonts w:ascii="Times New Roman" w:eastAsia="Times New Roman" w:hAnsi="Times New Roman" w:cs="Times New Roman"/>
        </w:rPr>
        <w:t>Vice President</w:t>
      </w:r>
      <w:r>
        <w:rPr>
          <w:rFonts w:ascii="Times New Roman" w:eastAsia="Times New Roman" w:hAnsi="Times New Roman" w:cs="Times New Roman"/>
        </w:rPr>
        <w:tab/>
        <w:t>3</w:t>
      </w:r>
    </w:p>
    <w:p w14:paraId="0C7442BC" w14:textId="77777777" w:rsidR="00442A9C" w:rsidRDefault="00C63186" w:rsidP="00BC6F2E">
      <w:pPr>
        <w:tabs>
          <w:tab w:val="left" w:pos="9540"/>
        </w:tabs>
        <w:spacing w:line="360" w:lineRule="auto"/>
        <w:ind w:right="-720"/>
        <w:rPr>
          <w:rFonts w:ascii="Times New Roman" w:eastAsia="Times New Roman" w:hAnsi="Times New Roman" w:cs="Times New Roman"/>
        </w:rPr>
      </w:pPr>
      <w:r>
        <w:rPr>
          <w:rFonts w:ascii="Times New Roman" w:eastAsia="Times New Roman" w:hAnsi="Times New Roman" w:cs="Times New Roman"/>
        </w:rPr>
        <w:t xml:space="preserve">Organizer </w:t>
      </w:r>
      <w:r>
        <w:rPr>
          <w:rFonts w:ascii="Times New Roman" w:eastAsia="Times New Roman" w:hAnsi="Times New Roman" w:cs="Times New Roman"/>
        </w:rPr>
        <w:tab/>
        <w:t>4</w:t>
      </w:r>
    </w:p>
    <w:p w14:paraId="6330EDA0" w14:textId="77777777" w:rsidR="00442A9C" w:rsidRDefault="00C63186" w:rsidP="00BC6F2E">
      <w:pPr>
        <w:tabs>
          <w:tab w:val="left" w:pos="9540"/>
        </w:tabs>
        <w:spacing w:line="360" w:lineRule="auto"/>
        <w:ind w:right="-720"/>
        <w:rPr>
          <w:rFonts w:ascii="Times New Roman" w:eastAsia="Times New Roman" w:hAnsi="Times New Roman" w:cs="Times New Roman"/>
        </w:rPr>
      </w:pPr>
      <w:r>
        <w:rPr>
          <w:rFonts w:ascii="Times New Roman" w:eastAsia="Times New Roman" w:hAnsi="Times New Roman" w:cs="Times New Roman"/>
        </w:rPr>
        <w:t>Treasurer</w:t>
      </w:r>
      <w:r>
        <w:rPr>
          <w:rFonts w:ascii="Times New Roman" w:eastAsia="Times New Roman" w:hAnsi="Times New Roman" w:cs="Times New Roman"/>
        </w:rPr>
        <w:tab/>
        <w:t>5</w:t>
      </w:r>
    </w:p>
    <w:p w14:paraId="67191054" w14:textId="77777777" w:rsidR="00442A9C" w:rsidRDefault="00C63186" w:rsidP="00BC6F2E">
      <w:pPr>
        <w:tabs>
          <w:tab w:val="left" w:pos="9540"/>
        </w:tabs>
        <w:spacing w:line="360" w:lineRule="auto"/>
        <w:ind w:right="-720"/>
        <w:rPr>
          <w:rFonts w:ascii="Times New Roman" w:eastAsia="Times New Roman" w:hAnsi="Times New Roman" w:cs="Times New Roman"/>
        </w:rPr>
      </w:pPr>
      <w:r>
        <w:rPr>
          <w:rFonts w:ascii="Times New Roman" w:eastAsia="Times New Roman" w:hAnsi="Times New Roman" w:cs="Times New Roman"/>
        </w:rPr>
        <w:t xml:space="preserve">Secretary </w:t>
      </w:r>
      <w:r>
        <w:rPr>
          <w:rFonts w:ascii="Times New Roman" w:eastAsia="Times New Roman" w:hAnsi="Times New Roman" w:cs="Times New Roman"/>
        </w:rPr>
        <w:tab/>
        <w:t>6</w:t>
      </w:r>
    </w:p>
    <w:p w14:paraId="662CB9AE" w14:textId="1B769146" w:rsidR="0091332C" w:rsidRDefault="0091332C" w:rsidP="00BC6F2E">
      <w:pPr>
        <w:tabs>
          <w:tab w:val="left" w:pos="9540"/>
        </w:tabs>
        <w:spacing w:line="360" w:lineRule="auto"/>
        <w:ind w:right="-720"/>
        <w:rPr>
          <w:rFonts w:ascii="Times New Roman" w:eastAsia="Times New Roman" w:hAnsi="Times New Roman" w:cs="Times New Roman"/>
        </w:rPr>
      </w:pPr>
      <w:r>
        <w:rPr>
          <w:rFonts w:ascii="Times New Roman" w:eastAsia="Times New Roman" w:hAnsi="Times New Roman" w:cs="Times New Roman"/>
        </w:rPr>
        <w:t>Convention Thank-You Notes</w:t>
      </w:r>
      <w:r>
        <w:rPr>
          <w:rFonts w:ascii="Times New Roman" w:eastAsia="Times New Roman" w:hAnsi="Times New Roman" w:cs="Times New Roman"/>
        </w:rPr>
        <w:tab/>
        <w:t>7</w:t>
      </w:r>
    </w:p>
    <w:p w14:paraId="4794545C" w14:textId="77777777" w:rsidR="00442A9C" w:rsidRDefault="00C63186" w:rsidP="00BC6F2E">
      <w:pPr>
        <w:tabs>
          <w:tab w:val="left" w:pos="9540"/>
        </w:tabs>
        <w:spacing w:line="360" w:lineRule="auto"/>
        <w:ind w:right="-720"/>
        <w:rPr>
          <w:rFonts w:ascii="Times New Roman" w:eastAsia="Times New Roman" w:hAnsi="Times New Roman" w:cs="Times New Roman"/>
        </w:rPr>
      </w:pPr>
      <w:r>
        <w:rPr>
          <w:rFonts w:ascii="Times New Roman" w:eastAsia="Times New Roman" w:hAnsi="Times New Roman" w:cs="Times New Roman"/>
        </w:rPr>
        <w:t xml:space="preserve">Additional Guidelines for Board Members </w:t>
      </w:r>
      <w:r>
        <w:rPr>
          <w:rFonts w:ascii="Times New Roman" w:eastAsia="Times New Roman" w:hAnsi="Times New Roman" w:cs="Times New Roman"/>
        </w:rPr>
        <w:tab/>
        <w:t>8</w:t>
      </w:r>
    </w:p>
    <w:p w14:paraId="20753234" w14:textId="77777777" w:rsidR="00442A9C" w:rsidRDefault="00C63186" w:rsidP="00BC6F2E">
      <w:pPr>
        <w:tabs>
          <w:tab w:val="left" w:pos="9450"/>
        </w:tabs>
        <w:spacing w:line="360" w:lineRule="auto"/>
        <w:ind w:right="-630"/>
        <w:rPr>
          <w:rFonts w:ascii="Times New Roman" w:eastAsia="Times New Roman" w:hAnsi="Times New Roman" w:cs="Times New Roman"/>
        </w:rPr>
      </w:pPr>
      <w:r>
        <w:rPr>
          <w:rFonts w:ascii="Times New Roman" w:eastAsia="Times New Roman" w:hAnsi="Times New Roman" w:cs="Times New Roman"/>
        </w:rPr>
        <w:t>Executive Board Traditions</w:t>
      </w:r>
      <w:r>
        <w:rPr>
          <w:rFonts w:ascii="Times New Roman" w:eastAsia="Times New Roman" w:hAnsi="Times New Roman" w:cs="Times New Roman"/>
        </w:rPr>
        <w:tab/>
        <w:t>10</w:t>
      </w:r>
    </w:p>
    <w:p w14:paraId="6BA231A3" w14:textId="77777777" w:rsidR="001A335B" w:rsidRDefault="001A335B" w:rsidP="00BC6F2E">
      <w:pPr>
        <w:tabs>
          <w:tab w:val="left" w:pos="9450"/>
        </w:tabs>
        <w:spacing w:line="276" w:lineRule="auto"/>
        <w:ind w:right="-720"/>
        <w:rPr>
          <w:rFonts w:ascii="Times New Roman" w:eastAsia="Times New Roman" w:hAnsi="Times New Roman" w:cs="Times New Roman"/>
          <w:b/>
          <w:sz w:val="24"/>
          <w:szCs w:val="24"/>
        </w:rPr>
      </w:pPr>
    </w:p>
    <w:p w14:paraId="6D3F1B98" w14:textId="77777777" w:rsidR="001A335B" w:rsidRDefault="001A335B" w:rsidP="00BC6F2E">
      <w:pPr>
        <w:tabs>
          <w:tab w:val="left" w:pos="9450"/>
        </w:tabs>
        <w:ind w:right="-720"/>
        <w:rPr>
          <w:rFonts w:ascii="Times New Roman" w:eastAsia="Times New Roman" w:hAnsi="Times New Roman" w:cs="Times New Roman"/>
          <w:b/>
          <w:sz w:val="24"/>
          <w:szCs w:val="24"/>
        </w:rPr>
      </w:pPr>
    </w:p>
    <w:p w14:paraId="4516AD8A" w14:textId="0BE0CF2C" w:rsidR="001A335B" w:rsidRDefault="00C63186" w:rsidP="00BC6F2E">
      <w:pPr>
        <w:tabs>
          <w:tab w:val="left" w:pos="9450"/>
        </w:tabs>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State Policies</w:t>
      </w:r>
      <w:r w:rsidR="00BC6F2E">
        <w:rPr>
          <w:rFonts w:ascii="Times New Roman" w:eastAsia="Times New Roman" w:hAnsi="Times New Roman" w:cs="Times New Roman"/>
          <w:b/>
          <w:sz w:val="24"/>
          <w:szCs w:val="24"/>
        </w:rPr>
        <w:tab/>
        <w:t>12</w:t>
      </w:r>
    </w:p>
    <w:p w14:paraId="4B13B421" w14:textId="1CDFCEA8" w:rsidR="00442A9C" w:rsidRDefault="00C63186" w:rsidP="00BC6F2E">
      <w:pPr>
        <w:tabs>
          <w:tab w:val="left" w:pos="9450"/>
        </w:tabs>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DF23B84" w14:textId="25A8B70E" w:rsidR="00442A9C" w:rsidRDefault="00C63186" w:rsidP="00BC6F2E">
      <w:pPr>
        <w:tabs>
          <w:tab w:val="left" w:pos="9450"/>
        </w:tabs>
        <w:spacing w:line="360" w:lineRule="auto"/>
        <w:ind w:right="-720"/>
        <w:rPr>
          <w:rFonts w:ascii="Times New Roman" w:eastAsia="Times New Roman" w:hAnsi="Times New Roman" w:cs="Times New Roman"/>
        </w:rPr>
      </w:pPr>
      <w:r>
        <w:rPr>
          <w:rFonts w:ascii="Times New Roman" w:eastAsia="Times New Roman" w:hAnsi="Times New Roman" w:cs="Times New Roman"/>
        </w:rPr>
        <w:t>Use of State Credit Card</w:t>
      </w:r>
      <w:r>
        <w:rPr>
          <w:rFonts w:ascii="Times New Roman" w:eastAsia="Times New Roman" w:hAnsi="Times New Roman" w:cs="Times New Roman"/>
        </w:rPr>
        <w:tab/>
        <w:t>12</w:t>
      </w:r>
    </w:p>
    <w:p w14:paraId="60E21583" w14:textId="77777777" w:rsidR="00442A9C" w:rsidRDefault="00C63186" w:rsidP="00BC6F2E">
      <w:pPr>
        <w:tabs>
          <w:tab w:val="left" w:pos="9450"/>
        </w:tabs>
        <w:spacing w:line="360" w:lineRule="auto"/>
        <w:ind w:right="-720"/>
        <w:rPr>
          <w:rFonts w:ascii="Times New Roman" w:eastAsia="Times New Roman" w:hAnsi="Times New Roman" w:cs="Times New Roman"/>
        </w:rPr>
      </w:pPr>
      <w:r>
        <w:rPr>
          <w:rFonts w:ascii="Times New Roman" w:eastAsia="Times New Roman" w:hAnsi="Times New Roman" w:cs="Times New Roman"/>
        </w:rPr>
        <w:t>Reserve Fund</w:t>
      </w:r>
      <w:r>
        <w:rPr>
          <w:rFonts w:ascii="Times New Roman" w:eastAsia="Times New Roman" w:hAnsi="Times New Roman" w:cs="Times New Roman"/>
        </w:rPr>
        <w:tab/>
        <w:t>12</w:t>
      </w:r>
    </w:p>
    <w:p w14:paraId="5C602545" w14:textId="77777777" w:rsidR="00442A9C" w:rsidRDefault="00C63186" w:rsidP="00BC6F2E">
      <w:pPr>
        <w:tabs>
          <w:tab w:val="left" w:pos="9450"/>
        </w:tabs>
        <w:spacing w:line="360" w:lineRule="auto"/>
        <w:ind w:right="-720"/>
        <w:rPr>
          <w:rFonts w:ascii="Times New Roman" w:eastAsia="Times New Roman" w:hAnsi="Times New Roman" w:cs="Times New Roman"/>
        </w:rPr>
      </w:pPr>
      <w:r>
        <w:rPr>
          <w:rFonts w:ascii="Times New Roman" w:eastAsia="Times New Roman" w:hAnsi="Times New Roman" w:cs="Times New Roman"/>
        </w:rPr>
        <w:t>Convention Fund</w:t>
      </w:r>
      <w:r>
        <w:rPr>
          <w:rFonts w:ascii="Times New Roman" w:eastAsia="Times New Roman" w:hAnsi="Times New Roman" w:cs="Times New Roman"/>
        </w:rPr>
        <w:tab/>
        <w:t>12</w:t>
      </w:r>
    </w:p>
    <w:p w14:paraId="33CFF72A" w14:textId="577B9C7D" w:rsidR="00747196" w:rsidRDefault="00747196" w:rsidP="00BC6F2E">
      <w:pPr>
        <w:tabs>
          <w:tab w:val="left" w:pos="9450"/>
        </w:tabs>
        <w:spacing w:line="360" w:lineRule="auto"/>
        <w:ind w:right="-720"/>
        <w:rPr>
          <w:rFonts w:ascii="Times New Roman" w:eastAsia="Times New Roman" w:hAnsi="Times New Roman" w:cs="Times New Roman"/>
        </w:rPr>
      </w:pPr>
      <w:r>
        <w:rPr>
          <w:rFonts w:ascii="Times New Roman" w:eastAsia="Times New Roman" w:hAnsi="Times New Roman" w:cs="Times New Roman"/>
        </w:rPr>
        <w:t>Board Buddy Guideline</w:t>
      </w:r>
      <w:r>
        <w:rPr>
          <w:rFonts w:ascii="Times New Roman" w:eastAsia="Times New Roman" w:hAnsi="Times New Roman" w:cs="Times New Roman"/>
        </w:rPr>
        <w:tab/>
        <w:t>13</w:t>
      </w:r>
    </w:p>
    <w:p w14:paraId="3EB6387E" w14:textId="77777777" w:rsidR="001A335B" w:rsidRDefault="001A335B" w:rsidP="00BC6F2E">
      <w:pPr>
        <w:tabs>
          <w:tab w:val="left" w:pos="9450"/>
        </w:tabs>
        <w:spacing w:line="276" w:lineRule="auto"/>
        <w:ind w:right="-720"/>
        <w:rPr>
          <w:rFonts w:ascii="Times New Roman" w:eastAsia="Times New Roman" w:hAnsi="Times New Roman" w:cs="Times New Roman"/>
          <w:b/>
          <w:sz w:val="24"/>
          <w:szCs w:val="24"/>
        </w:rPr>
      </w:pPr>
    </w:p>
    <w:p w14:paraId="3821FC58" w14:textId="77777777" w:rsidR="001A335B" w:rsidRDefault="001A335B" w:rsidP="00BC6F2E">
      <w:pPr>
        <w:tabs>
          <w:tab w:val="left" w:pos="9450"/>
        </w:tabs>
        <w:ind w:right="-720"/>
        <w:rPr>
          <w:rFonts w:ascii="Times New Roman" w:eastAsia="Times New Roman" w:hAnsi="Times New Roman" w:cs="Times New Roman"/>
          <w:b/>
          <w:sz w:val="24"/>
          <w:szCs w:val="24"/>
        </w:rPr>
      </w:pPr>
    </w:p>
    <w:p w14:paraId="3E447D82" w14:textId="187E55D9" w:rsidR="005F5058" w:rsidRDefault="00C63186" w:rsidP="00BC6F2E">
      <w:pPr>
        <w:tabs>
          <w:tab w:val="left" w:pos="9450"/>
        </w:tabs>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Standing and Project Committee Guidelines</w:t>
      </w:r>
      <w:r w:rsidR="00BC6F2E">
        <w:rPr>
          <w:rFonts w:ascii="Times New Roman" w:eastAsia="Times New Roman" w:hAnsi="Times New Roman" w:cs="Times New Roman"/>
          <w:b/>
          <w:sz w:val="24"/>
          <w:szCs w:val="24"/>
        </w:rPr>
        <w:tab/>
        <w:t>1</w:t>
      </w:r>
      <w:r w:rsidR="00747196">
        <w:rPr>
          <w:rFonts w:ascii="Times New Roman" w:eastAsia="Times New Roman" w:hAnsi="Times New Roman" w:cs="Times New Roman"/>
          <w:b/>
          <w:sz w:val="24"/>
          <w:szCs w:val="24"/>
        </w:rPr>
        <w:t>5</w:t>
      </w:r>
    </w:p>
    <w:p w14:paraId="6F82AA5F" w14:textId="27C3C816" w:rsidR="00442A9C" w:rsidRDefault="001A335B" w:rsidP="00BC6F2E">
      <w:pPr>
        <w:tabs>
          <w:tab w:val="left" w:pos="9450"/>
        </w:tabs>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2CEE458" w14:textId="1E8ADD8F" w:rsidR="00442A9C" w:rsidRDefault="00BC6F2E" w:rsidP="00BC6F2E">
      <w:pPr>
        <w:pBdr>
          <w:top w:val="nil"/>
          <w:left w:val="nil"/>
          <w:bottom w:val="nil"/>
          <w:right w:val="nil"/>
          <w:between w:val="nil"/>
        </w:pBdr>
        <w:tabs>
          <w:tab w:val="center" w:pos="4680"/>
          <w:tab w:val="left" w:pos="9450"/>
          <w:tab w:val="right" w:pos="9630"/>
          <w:tab w:val="left" w:pos="9630"/>
        </w:tabs>
        <w:spacing w:line="360" w:lineRule="auto"/>
        <w:ind w:right="-36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ab/>
      </w:r>
      <w:r w:rsidR="001A335B">
        <w:rPr>
          <w:rFonts w:ascii="Times New Roman" w:eastAsia="Times New Roman" w:hAnsi="Times New Roman" w:cs="Times New Roman"/>
          <w:color w:val="000000"/>
        </w:rPr>
        <w:t>Philanthropic, Membership, Nominations Committees and Historian</w:t>
      </w:r>
      <w:r w:rsidR="001A335B">
        <w:rPr>
          <w:rFonts w:ascii="Times New Roman" w:eastAsia="Times New Roman" w:hAnsi="Times New Roman" w:cs="Times New Roman"/>
          <w:color w:val="000000"/>
        </w:rPr>
        <w:tab/>
        <w:t>1</w:t>
      </w:r>
      <w:r w:rsidR="00747196">
        <w:rPr>
          <w:rFonts w:ascii="Times New Roman" w:eastAsia="Times New Roman" w:hAnsi="Times New Roman" w:cs="Times New Roman"/>
          <w:color w:val="000000"/>
        </w:rPr>
        <w:t>5</w:t>
      </w:r>
      <w:r w:rsidR="001A335B">
        <w:rPr>
          <w:rFonts w:ascii="Times New Roman" w:eastAsia="Times New Roman" w:hAnsi="Times New Roman" w:cs="Times New Roman"/>
        </w:rPr>
        <w:t xml:space="preserve">      </w:t>
      </w:r>
    </w:p>
    <w:p w14:paraId="561AB1C0" w14:textId="77777777" w:rsidR="00442A9C" w:rsidRDefault="00C63186" w:rsidP="00BC6F2E">
      <w:pPr>
        <w:tabs>
          <w:tab w:val="left" w:pos="9450"/>
        </w:tabs>
        <w:spacing w:line="360" w:lineRule="auto"/>
        <w:ind w:right="-720"/>
        <w:rPr>
          <w:rFonts w:ascii="Times New Roman" w:eastAsia="Times New Roman" w:hAnsi="Times New Roman" w:cs="Times New Roman"/>
        </w:rPr>
      </w:pPr>
      <w:r>
        <w:rPr>
          <w:rFonts w:ascii="Times New Roman" w:eastAsia="Times New Roman" w:hAnsi="Times New Roman" w:cs="Times New Roman"/>
        </w:rPr>
        <w:t>Amendments and Recommendations Committee</w:t>
      </w:r>
      <w:r>
        <w:rPr>
          <w:rFonts w:ascii="Times New Roman" w:eastAsia="Times New Roman" w:hAnsi="Times New Roman" w:cs="Times New Roman"/>
        </w:rPr>
        <w:tab/>
        <w:t>15</w:t>
      </w:r>
    </w:p>
    <w:p w14:paraId="5921EBEA" w14:textId="6DD58405" w:rsidR="00442A9C" w:rsidRDefault="00C63186" w:rsidP="00BC6F2E">
      <w:pPr>
        <w:tabs>
          <w:tab w:val="left" w:pos="9450"/>
        </w:tabs>
        <w:spacing w:line="360" w:lineRule="auto"/>
        <w:ind w:right="-720"/>
        <w:rPr>
          <w:rFonts w:ascii="Times New Roman" w:eastAsia="Times New Roman" w:hAnsi="Times New Roman" w:cs="Times New Roman"/>
        </w:rPr>
      </w:pPr>
      <w:r>
        <w:rPr>
          <w:rFonts w:ascii="Times New Roman" w:eastAsia="Times New Roman" w:hAnsi="Times New Roman" w:cs="Times New Roman"/>
        </w:rPr>
        <w:t>Finance Committee</w:t>
      </w:r>
      <w:r>
        <w:rPr>
          <w:rFonts w:ascii="Times New Roman" w:eastAsia="Times New Roman" w:hAnsi="Times New Roman" w:cs="Times New Roman"/>
        </w:rPr>
        <w:tab/>
        <w:t>1</w:t>
      </w:r>
      <w:r w:rsidR="00747196">
        <w:rPr>
          <w:rFonts w:ascii="Times New Roman" w:eastAsia="Times New Roman" w:hAnsi="Times New Roman" w:cs="Times New Roman"/>
        </w:rPr>
        <w:t>7</w:t>
      </w:r>
    </w:p>
    <w:p w14:paraId="77C489B6" w14:textId="1C514537" w:rsidR="00442A9C" w:rsidRDefault="00C63186" w:rsidP="00747196">
      <w:pPr>
        <w:tabs>
          <w:tab w:val="left" w:pos="9450"/>
        </w:tabs>
        <w:spacing w:line="360" w:lineRule="auto"/>
        <w:ind w:right="-720"/>
        <w:rPr>
          <w:rFonts w:ascii="Times New Roman" w:eastAsia="Times New Roman" w:hAnsi="Times New Roman" w:cs="Times New Roman"/>
        </w:rPr>
      </w:pPr>
      <w:r>
        <w:rPr>
          <w:rFonts w:ascii="Times New Roman" w:eastAsia="Times New Roman" w:hAnsi="Times New Roman" w:cs="Times New Roman"/>
        </w:rPr>
        <w:t>Alabama Cottey College Scholarship Information</w:t>
      </w:r>
      <w:r>
        <w:rPr>
          <w:rFonts w:ascii="Times New Roman" w:eastAsia="Times New Roman" w:hAnsi="Times New Roman" w:cs="Times New Roman"/>
        </w:rPr>
        <w:tab/>
      </w:r>
      <w:r w:rsidR="00747196">
        <w:rPr>
          <w:rFonts w:ascii="Times New Roman" w:eastAsia="Times New Roman" w:hAnsi="Times New Roman" w:cs="Times New Roman"/>
        </w:rPr>
        <w:t>19</w:t>
      </w:r>
      <w:r>
        <w:rPr>
          <w:rFonts w:ascii="Times New Roman" w:eastAsia="Times New Roman" w:hAnsi="Times New Roman" w:cs="Times New Roman"/>
        </w:rPr>
        <w:tab/>
      </w:r>
    </w:p>
    <w:p w14:paraId="49E3FD28" w14:textId="210B359C" w:rsidR="00442A9C" w:rsidRDefault="00C63186" w:rsidP="00BC6F2E">
      <w:pPr>
        <w:tabs>
          <w:tab w:val="left" w:pos="9450"/>
        </w:tabs>
        <w:spacing w:line="360" w:lineRule="auto"/>
        <w:ind w:right="-720"/>
        <w:rPr>
          <w:rFonts w:ascii="Times New Roman" w:eastAsia="Times New Roman" w:hAnsi="Times New Roman" w:cs="Times New Roman"/>
        </w:rPr>
      </w:pPr>
      <w:r>
        <w:rPr>
          <w:rFonts w:ascii="Times New Roman" w:eastAsia="Times New Roman" w:hAnsi="Times New Roman" w:cs="Times New Roman"/>
        </w:rPr>
        <w:t>Application for the Initial Alabama Cottey College Scholarship</w:t>
      </w:r>
      <w:r>
        <w:rPr>
          <w:rFonts w:ascii="Times New Roman" w:eastAsia="Times New Roman" w:hAnsi="Times New Roman" w:cs="Times New Roman"/>
        </w:rPr>
        <w:tab/>
        <w:t>2</w:t>
      </w:r>
      <w:r w:rsidR="00747196">
        <w:rPr>
          <w:rFonts w:ascii="Times New Roman" w:eastAsia="Times New Roman" w:hAnsi="Times New Roman" w:cs="Times New Roman"/>
        </w:rPr>
        <w:t>1</w:t>
      </w:r>
    </w:p>
    <w:p w14:paraId="485F04B7" w14:textId="781641E7" w:rsidR="00747196" w:rsidRDefault="0091332C" w:rsidP="00BC6F2E">
      <w:pPr>
        <w:tabs>
          <w:tab w:val="left" w:pos="9450"/>
        </w:tabs>
        <w:spacing w:line="360" w:lineRule="auto"/>
        <w:ind w:right="-720"/>
        <w:rPr>
          <w:rFonts w:ascii="Times New Roman" w:eastAsia="Times New Roman" w:hAnsi="Times New Roman" w:cs="Times New Roman"/>
        </w:rPr>
      </w:pPr>
      <w:r>
        <w:rPr>
          <w:rFonts w:ascii="Times New Roman" w:eastAsia="Times New Roman" w:hAnsi="Times New Roman" w:cs="Times New Roman"/>
        </w:rPr>
        <w:t>Application for Returning Students</w:t>
      </w:r>
      <w:r>
        <w:rPr>
          <w:rFonts w:ascii="Times New Roman" w:eastAsia="Times New Roman" w:hAnsi="Times New Roman" w:cs="Times New Roman"/>
        </w:rPr>
        <w:tab/>
        <w:t xml:space="preserve">23 </w:t>
      </w:r>
    </w:p>
    <w:p w14:paraId="4A73D30E" w14:textId="77777777" w:rsidR="00442A9C" w:rsidRDefault="00C63186" w:rsidP="00BC6F2E">
      <w:pPr>
        <w:tabs>
          <w:tab w:val="left" w:pos="9450"/>
        </w:tabs>
        <w:spacing w:line="360" w:lineRule="auto"/>
        <w:ind w:right="-720"/>
        <w:rPr>
          <w:rFonts w:ascii="Times New Roman" w:eastAsia="Times New Roman" w:hAnsi="Times New Roman" w:cs="Times New Roman"/>
        </w:rPr>
      </w:pPr>
      <w:r>
        <w:rPr>
          <w:rFonts w:ascii="Times New Roman" w:eastAsia="Times New Roman" w:hAnsi="Times New Roman" w:cs="Times New Roman"/>
        </w:rPr>
        <w:t>Guidelines and Application for Transportation Grants</w:t>
      </w:r>
      <w:r>
        <w:rPr>
          <w:rFonts w:ascii="Times New Roman" w:eastAsia="Times New Roman" w:hAnsi="Times New Roman" w:cs="Times New Roman"/>
        </w:rPr>
        <w:tab/>
        <w:t>24</w:t>
      </w:r>
    </w:p>
    <w:p w14:paraId="58748CA9" w14:textId="77777777" w:rsidR="00442A9C" w:rsidRDefault="00442A9C" w:rsidP="00BC6F2E">
      <w:pPr>
        <w:tabs>
          <w:tab w:val="left" w:pos="9450"/>
        </w:tabs>
        <w:spacing w:line="360" w:lineRule="auto"/>
        <w:ind w:right="-720"/>
        <w:jc w:val="center"/>
        <w:rPr>
          <w:rFonts w:ascii="Times New Roman" w:eastAsia="Times New Roman" w:hAnsi="Times New Roman" w:cs="Times New Roman"/>
          <w:b/>
          <w:sz w:val="32"/>
          <w:szCs w:val="32"/>
        </w:rPr>
      </w:pPr>
    </w:p>
    <w:p w14:paraId="0A4521AA" w14:textId="77777777" w:rsidR="00442A9C" w:rsidRDefault="00442A9C">
      <w:pPr>
        <w:ind w:firstLine="720"/>
        <w:rPr>
          <w:rFonts w:ascii="Times New Roman" w:eastAsia="Times New Roman" w:hAnsi="Times New Roman" w:cs="Times New Roman"/>
          <w:sz w:val="32"/>
          <w:szCs w:val="32"/>
        </w:rPr>
      </w:pPr>
    </w:p>
    <w:p w14:paraId="19292A50" w14:textId="77777777" w:rsidR="00442A9C" w:rsidRDefault="00442A9C">
      <w:pPr>
        <w:ind w:firstLine="720"/>
        <w:rPr>
          <w:rFonts w:ascii="Times New Roman" w:eastAsia="Times New Roman" w:hAnsi="Times New Roman" w:cs="Times New Roman"/>
          <w:sz w:val="32"/>
          <w:szCs w:val="32"/>
        </w:rPr>
      </w:pPr>
    </w:p>
    <w:p w14:paraId="139A064B" w14:textId="17EE468A" w:rsidR="001A335B" w:rsidRDefault="001A335B">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br w:type="page"/>
      </w:r>
    </w:p>
    <w:p w14:paraId="5B48F157" w14:textId="70C6BEFE" w:rsidR="00442A9C" w:rsidRDefault="00C63186">
      <w:pPr>
        <w:tabs>
          <w:tab w:val="left" w:pos="9450"/>
        </w:tabs>
        <w:ind w:left="0" w:righ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I. Duties of the Alabama Executive Board Officers</w:t>
      </w:r>
    </w:p>
    <w:p w14:paraId="185F6BE0" w14:textId="77777777" w:rsidR="00442A9C" w:rsidRDefault="00442A9C">
      <w:pPr>
        <w:ind w:left="0"/>
        <w:rPr>
          <w:rFonts w:ascii="Times New Roman" w:eastAsia="Times New Roman" w:hAnsi="Times New Roman" w:cs="Times New Roman"/>
          <w:b/>
        </w:rPr>
      </w:pPr>
    </w:p>
    <w:p w14:paraId="1FBA3EFA" w14:textId="0DFC8882" w:rsidR="00442A9C" w:rsidRDefault="00C63186">
      <w:pPr>
        <w:widowControl w:val="0"/>
        <w:pBdr>
          <w:top w:val="nil"/>
          <w:left w:val="nil"/>
          <w:bottom w:val="nil"/>
          <w:right w:val="nil"/>
          <w:between w:val="nil"/>
        </w:pBdr>
        <w:tabs>
          <w:tab w:val="left" w:pos="450"/>
          <w:tab w:val="left" w:pos="1080"/>
        </w:tabs>
        <w:spacing w:line="276"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ab/>
        <w:t xml:space="preserve">Rules for conduct of the executive board may be adopted and continue in force until rescinded by the present or future boards.  Such rules and policies shall not conflict with the Constitution or </w:t>
      </w:r>
      <w:r w:rsidR="00C57908">
        <w:rPr>
          <w:rFonts w:ascii="Times New Roman" w:eastAsia="Times New Roman" w:hAnsi="Times New Roman" w:cs="Times New Roman"/>
          <w:color w:val="000000"/>
        </w:rPr>
        <w:t>bylaws</w:t>
      </w:r>
      <w:r>
        <w:rPr>
          <w:rFonts w:ascii="Times New Roman" w:eastAsia="Times New Roman" w:hAnsi="Times New Roman" w:cs="Times New Roman"/>
          <w:color w:val="000000"/>
        </w:rPr>
        <w:t xml:space="preserve"> of the state chapter.  </w:t>
      </w:r>
    </w:p>
    <w:p w14:paraId="470EC50D" w14:textId="77777777" w:rsidR="00442A9C" w:rsidRDefault="00442A9C">
      <w:pPr>
        <w:widowControl w:val="0"/>
        <w:pBdr>
          <w:top w:val="nil"/>
          <w:left w:val="nil"/>
          <w:bottom w:val="nil"/>
          <w:right w:val="nil"/>
          <w:between w:val="nil"/>
        </w:pBdr>
        <w:tabs>
          <w:tab w:val="left" w:pos="450"/>
          <w:tab w:val="left" w:pos="1080"/>
        </w:tabs>
        <w:spacing w:line="276" w:lineRule="auto"/>
        <w:ind w:left="0"/>
        <w:rPr>
          <w:rFonts w:ascii="Times New Roman" w:eastAsia="Times New Roman" w:hAnsi="Times New Roman" w:cs="Times New Roman"/>
          <w:color w:val="000000"/>
        </w:rPr>
      </w:pPr>
    </w:p>
    <w:p w14:paraId="1CAA6176" w14:textId="77777777" w:rsidR="00442A9C" w:rsidRDefault="00C63186">
      <w:pPr>
        <w:widowControl w:val="0"/>
        <w:pBdr>
          <w:top w:val="nil"/>
          <w:left w:val="nil"/>
          <w:bottom w:val="nil"/>
          <w:right w:val="nil"/>
          <w:between w:val="nil"/>
        </w:pBdr>
        <w:tabs>
          <w:tab w:val="left" w:pos="450"/>
          <w:tab w:val="left" w:pos="1890"/>
        </w:tabs>
        <w:spacing w:line="276"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ab/>
        <w:t xml:space="preserve">Each officer shall keep an up-to-date record of the office to be given to her successor. This will include dates for required letters and samples of same.  She shall be responsible for instructing her successor in the duties of her office.  Quarterly, she will prepare an official report of her activity during the period since the last board meeting*, request a report from committees under her advisement*, and prepare a year-long summary before the pre-convention meeting. </w:t>
      </w:r>
      <w:r>
        <w:rPr>
          <w:rFonts w:ascii="Times New Roman" w:eastAsia="Times New Roman" w:hAnsi="Times New Roman" w:cs="Times New Roman"/>
          <w:color w:val="000000"/>
          <w:u w:val="single"/>
        </w:rPr>
        <w:t xml:space="preserve">All </w:t>
      </w:r>
      <w:r>
        <w:rPr>
          <w:rFonts w:ascii="Times New Roman" w:eastAsia="Times New Roman" w:hAnsi="Times New Roman" w:cs="Times New Roman"/>
          <w:color w:val="000000"/>
        </w:rPr>
        <w:t xml:space="preserve">final reports shall use Times New Roman, size 11.  A copy of each report will be emailed to the president, who will distribute to the board. </w:t>
      </w:r>
    </w:p>
    <w:p w14:paraId="4F69A842" w14:textId="77777777" w:rsidR="00442A9C" w:rsidRDefault="00442A9C">
      <w:pPr>
        <w:widowControl w:val="0"/>
        <w:pBdr>
          <w:top w:val="nil"/>
          <w:left w:val="nil"/>
          <w:bottom w:val="nil"/>
          <w:right w:val="nil"/>
          <w:between w:val="nil"/>
        </w:pBdr>
        <w:tabs>
          <w:tab w:val="left" w:pos="450"/>
          <w:tab w:val="left" w:pos="1890"/>
        </w:tabs>
        <w:spacing w:line="276" w:lineRule="auto"/>
        <w:ind w:left="0"/>
        <w:rPr>
          <w:rFonts w:ascii="Times New Roman" w:eastAsia="Times New Roman" w:hAnsi="Times New Roman" w:cs="Times New Roman"/>
          <w:color w:val="000000"/>
        </w:rPr>
      </w:pPr>
    </w:p>
    <w:p w14:paraId="2368D541" w14:textId="77777777" w:rsidR="00442A9C" w:rsidRDefault="00C63186">
      <w:pPr>
        <w:widowControl w:val="0"/>
        <w:pBdr>
          <w:top w:val="nil"/>
          <w:left w:val="nil"/>
          <w:bottom w:val="nil"/>
          <w:right w:val="nil"/>
          <w:between w:val="nil"/>
        </w:pBdr>
        <w:tabs>
          <w:tab w:val="left" w:pos="450"/>
          <w:tab w:val="left" w:pos="1890"/>
        </w:tabs>
        <w:spacing w:line="276" w:lineRule="auto"/>
        <w:ind w:left="0"/>
        <w:rPr>
          <w:rFonts w:ascii="Times New Roman" w:eastAsia="Times New Roman" w:hAnsi="Times New Roman" w:cs="Times New Roman"/>
          <w:i/>
          <w:color w:val="000000"/>
        </w:rPr>
      </w:pPr>
      <w:r>
        <w:rPr>
          <w:rFonts w:ascii="Times New Roman" w:eastAsia="Times New Roman" w:hAnsi="Times New Roman" w:cs="Times New Roman"/>
          <w:i/>
          <w:color w:val="000000"/>
        </w:rPr>
        <w:t>* Optional for conference calls, at the president’s discretion.</w:t>
      </w:r>
    </w:p>
    <w:p w14:paraId="07C9D9F6" w14:textId="77777777" w:rsidR="00442A9C" w:rsidRDefault="00442A9C">
      <w:pPr>
        <w:widowControl w:val="0"/>
        <w:pBdr>
          <w:top w:val="nil"/>
          <w:left w:val="nil"/>
          <w:bottom w:val="nil"/>
          <w:right w:val="nil"/>
          <w:between w:val="nil"/>
        </w:pBdr>
        <w:tabs>
          <w:tab w:val="left" w:pos="450"/>
          <w:tab w:val="left" w:pos="1890"/>
        </w:tabs>
        <w:spacing w:line="276" w:lineRule="auto"/>
        <w:ind w:left="0"/>
        <w:rPr>
          <w:rFonts w:ascii="Times New Roman" w:eastAsia="Times New Roman" w:hAnsi="Times New Roman" w:cs="Times New Roman"/>
          <w:i/>
          <w:color w:val="000000"/>
        </w:rPr>
      </w:pPr>
    </w:p>
    <w:p w14:paraId="65BB6072" w14:textId="77777777" w:rsidR="00442A9C" w:rsidRDefault="00C63186">
      <w:pPr>
        <w:widowControl w:val="0"/>
        <w:pBdr>
          <w:top w:val="nil"/>
          <w:left w:val="nil"/>
          <w:bottom w:val="nil"/>
          <w:right w:val="nil"/>
          <w:between w:val="nil"/>
        </w:pBdr>
        <w:tabs>
          <w:tab w:val="left" w:pos="450"/>
          <w:tab w:val="left" w:pos="1890"/>
        </w:tabs>
        <w:spacing w:line="276"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color w:val="000000"/>
        </w:rPr>
        <w:tab/>
        <w:t xml:space="preserve">Any new information received by state officers at </w:t>
      </w:r>
      <w:proofErr w:type="gramStart"/>
      <w:r>
        <w:rPr>
          <w:rFonts w:ascii="Times New Roman" w:eastAsia="Times New Roman" w:hAnsi="Times New Roman" w:cs="Times New Roman"/>
          <w:color w:val="000000"/>
        </w:rPr>
        <w:t>International</w:t>
      </w:r>
      <w:proofErr w:type="gramEnd"/>
      <w:r>
        <w:rPr>
          <w:rFonts w:ascii="Times New Roman" w:eastAsia="Times New Roman" w:hAnsi="Times New Roman" w:cs="Times New Roman"/>
          <w:color w:val="000000"/>
        </w:rPr>
        <w:t xml:space="preserve"> Convention, LEAD Conference, and Cottey Seminar must be transmitted to all state officers.</w:t>
      </w:r>
    </w:p>
    <w:p w14:paraId="606FEA73" w14:textId="77777777" w:rsidR="00442A9C" w:rsidRDefault="00442A9C">
      <w:pPr>
        <w:widowControl w:val="0"/>
        <w:pBdr>
          <w:top w:val="nil"/>
          <w:left w:val="nil"/>
          <w:bottom w:val="nil"/>
          <w:right w:val="nil"/>
          <w:between w:val="nil"/>
        </w:pBdr>
        <w:tabs>
          <w:tab w:val="left" w:pos="450"/>
          <w:tab w:val="left" w:pos="1890"/>
        </w:tabs>
        <w:spacing w:line="276" w:lineRule="auto"/>
        <w:ind w:left="0"/>
        <w:rPr>
          <w:rFonts w:ascii="Times New Roman" w:eastAsia="Times New Roman" w:hAnsi="Times New Roman" w:cs="Times New Roman"/>
          <w:color w:val="000000"/>
        </w:rPr>
      </w:pPr>
    </w:p>
    <w:p w14:paraId="40823357" w14:textId="77777777" w:rsidR="00442A9C" w:rsidRDefault="00C63186">
      <w:pPr>
        <w:widowControl w:val="0"/>
        <w:pBdr>
          <w:top w:val="nil"/>
          <w:left w:val="nil"/>
          <w:bottom w:val="nil"/>
          <w:right w:val="nil"/>
          <w:between w:val="nil"/>
        </w:pBdr>
        <w:tabs>
          <w:tab w:val="left" w:pos="450"/>
          <w:tab w:val="left" w:pos="1890"/>
        </w:tabs>
        <w:spacing w:line="276"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Pr>
          <w:rFonts w:ascii="Times New Roman" w:eastAsia="Times New Roman" w:hAnsi="Times New Roman" w:cs="Times New Roman"/>
          <w:color w:val="000000"/>
        </w:rPr>
        <w:tab/>
        <w:t xml:space="preserve">Board business is never discussed outside of board </w:t>
      </w:r>
      <w:proofErr w:type="gramStart"/>
      <w:r>
        <w:rPr>
          <w:rFonts w:ascii="Times New Roman" w:eastAsia="Times New Roman" w:hAnsi="Times New Roman" w:cs="Times New Roman"/>
          <w:color w:val="000000"/>
        </w:rPr>
        <w:t>meeting</w:t>
      </w:r>
      <w:proofErr w:type="gramEnd"/>
      <w:r>
        <w:rPr>
          <w:rFonts w:ascii="Times New Roman" w:eastAsia="Times New Roman" w:hAnsi="Times New Roman" w:cs="Times New Roman"/>
          <w:color w:val="000000"/>
        </w:rPr>
        <w:t>.</w:t>
      </w:r>
    </w:p>
    <w:p w14:paraId="5DF86A38" w14:textId="77777777" w:rsidR="00442A9C" w:rsidRDefault="00442A9C">
      <w:pPr>
        <w:widowControl w:val="0"/>
        <w:pBdr>
          <w:top w:val="nil"/>
          <w:left w:val="nil"/>
          <w:bottom w:val="nil"/>
          <w:right w:val="nil"/>
          <w:between w:val="nil"/>
        </w:pBdr>
        <w:tabs>
          <w:tab w:val="left" w:pos="450"/>
          <w:tab w:val="left" w:pos="1890"/>
        </w:tabs>
        <w:spacing w:line="276" w:lineRule="auto"/>
        <w:ind w:left="0"/>
        <w:rPr>
          <w:rFonts w:ascii="Times New Roman" w:eastAsia="Times New Roman" w:hAnsi="Times New Roman" w:cs="Times New Roman"/>
          <w:color w:val="000000"/>
        </w:rPr>
      </w:pPr>
    </w:p>
    <w:p w14:paraId="1E0FC97A" w14:textId="77777777" w:rsidR="00442A9C" w:rsidRDefault="00C63186">
      <w:pPr>
        <w:widowControl w:val="0"/>
        <w:pBdr>
          <w:top w:val="nil"/>
          <w:left w:val="nil"/>
          <w:bottom w:val="nil"/>
          <w:right w:val="nil"/>
          <w:between w:val="nil"/>
        </w:pBdr>
        <w:tabs>
          <w:tab w:val="left" w:pos="450"/>
          <w:tab w:val="left" w:pos="1890"/>
        </w:tabs>
        <w:spacing w:line="276"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rPr>
        <w:tab/>
        <w:t>Board Minutes</w:t>
      </w:r>
    </w:p>
    <w:p w14:paraId="5EB10CB5" w14:textId="5D9EF58F" w:rsidR="00442A9C" w:rsidRDefault="00C63186">
      <w:pPr>
        <w:widowControl w:val="0"/>
        <w:numPr>
          <w:ilvl w:val="0"/>
          <w:numId w:val="8"/>
        </w:numPr>
        <w:pBdr>
          <w:top w:val="nil"/>
          <w:left w:val="nil"/>
          <w:bottom w:val="nil"/>
          <w:right w:val="nil"/>
          <w:between w:val="nil"/>
        </w:pBdr>
        <w:tabs>
          <w:tab w:val="left" w:pos="45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Minutes will be kept for five (5) years by the secretary.  </w:t>
      </w:r>
      <w:proofErr w:type="gramStart"/>
      <w:r>
        <w:rPr>
          <w:rFonts w:ascii="Times New Roman" w:eastAsia="Times New Roman" w:hAnsi="Times New Roman" w:cs="Times New Roman"/>
          <w:color w:val="000000"/>
        </w:rPr>
        <w:t>( IOSC</w:t>
      </w:r>
      <w:proofErr w:type="gramEnd"/>
      <w:r>
        <w:rPr>
          <w:rFonts w:ascii="Times New Roman" w:eastAsia="Times New Roman" w:hAnsi="Times New Roman" w:cs="Times New Roman"/>
          <w:color w:val="000000"/>
        </w:rPr>
        <w:t xml:space="preserve">/Part II/Retention/President Minutes-SCD which is </w:t>
      </w:r>
      <w:r w:rsidR="00C57908">
        <w:rPr>
          <w:rFonts w:ascii="Times New Roman" w:eastAsia="Times New Roman" w:hAnsi="Times New Roman" w:cs="Times New Roman"/>
          <w:color w:val="000000"/>
        </w:rPr>
        <w:t>state</w:t>
      </w:r>
      <w:r>
        <w:rPr>
          <w:rFonts w:ascii="Times New Roman" w:eastAsia="Times New Roman" w:hAnsi="Times New Roman" w:cs="Times New Roman"/>
          <w:color w:val="000000"/>
        </w:rPr>
        <w:t xml:space="preserve"> Decision)</w:t>
      </w:r>
    </w:p>
    <w:p w14:paraId="49416F38" w14:textId="77777777" w:rsidR="00442A9C" w:rsidRDefault="00C63186">
      <w:pPr>
        <w:widowControl w:val="0"/>
        <w:numPr>
          <w:ilvl w:val="0"/>
          <w:numId w:val="8"/>
        </w:numPr>
        <w:pBdr>
          <w:top w:val="nil"/>
          <w:left w:val="nil"/>
          <w:bottom w:val="nil"/>
          <w:right w:val="nil"/>
          <w:between w:val="nil"/>
        </w:pBdr>
        <w:tabs>
          <w:tab w:val="left" w:pos="45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Secretary will be responsible for attaching an official copy of the treasurer's report, a copy of officer reports and the chairmen reports of philanthropies and committees along with final copy of minutes.</w:t>
      </w:r>
    </w:p>
    <w:p w14:paraId="6E548DA9" w14:textId="0E82E3CB" w:rsidR="00442A9C" w:rsidRDefault="00C63186">
      <w:pPr>
        <w:widowControl w:val="0"/>
        <w:numPr>
          <w:ilvl w:val="0"/>
          <w:numId w:val="8"/>
        </w:numPr>
        <w:pBdr>
          <w:top w:val="nil"/>
          <w:left w:val="nil"/>
          <w:bottom w:val="nil"/>
          <w:right w:val="nil"/>
          <w:between w:val="nil"/>
        </w:pBdr>
        <w:tabs>
          <w:tab w:val="left" w:pos="450"/>
          <w:tab w:val="left" w:pos="1080"/>
          <w:tab w:val="left" w:pos="1890"/>
        </w:tabs>
        <w:spacing w:line="276"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Secretary</w:t>
      </w:r>
      <w:proofErr w:type="gramEnd"/>
      <w:r>
        <w:rPr>
          <w:rFonts w:ascii="Times New Roman" w:eastAsia="Times New Roman" w:hAnsi="Times New Roman" w:cs="Times New Roman"/>
          <w:color w:val="000000"/>
        </w:rPr>
        <w:t xml:space="preserve"> will submit her year of minutes and attachments to </w:t>
      </w:r>
      <w:r w:rsidR="00452984">
        <w:rPr>
          <w:rFonts w:ascii="Times New Roman" w:eastAsia="Times New Roman" w:hAnsi="Times New Roman" w:cs="Times New Roman"/>
          <w:color w:val="000000"/>
        </w:rPr>
        <w:t>secure</w:t>
      </w:r>
      <w:r>
        <w:rPr>
          <w:rFonts w:ascii="Times New Roman" w:eastAsia="Times New Roman" w:hAnsi="Times New Roman" w:cs="Times New Roman"/>
          <w:color w:val="000000"/>
        </w:rPr>
        <w:t xml:space="preserve"> storage.</w:t>
      </w:r>
    </w:p>
    <w:p w14:paraId="3CCB6FD3" w14:textId="77777777" w:rsidR="00442A9C" w:rsidRDefault="00442A9C">
      <w:pPr>
        <w:widowControl w:val="0"/>
        <w:pBdr>
          <w:top w:val="nil"/>
          <w:left w:val="nil"/>
          <w:bottom w:val="nil"/>
          <w:right w:val="nil"/>
          <w:between w:val="nil"/>
        </w:pBdr>
        <w:tabs>
          <w:tab w:val="left" w:pos="450"/>
          <w:tab w:val="left" w:pos="1890"/>
        </w:tabs>
        <w:spacing w:line="276" w:lineRule="auto"/>
        <w:ind w:left="0"/>
        <w:rPr>
          <w:rFonts w:ascii="Times New Roman" w:eastAsia="Times New Roman" w:hAnsi="Times New Roman" w:cs="Times New Roman"/>
          <w:color w:val="000000"/>
        </w:rPr>
      </w:pPr>
    </w:p>
    <w:p w14:paraId="638DCCFD" w14:textId="77777777" w:rsidR="00442A9C" w:rsidRDefault="00C63186">
      <w:pPr>
        <w:widowControl w:val="0"/>
        <w:pBdr>
          <w:top w:val="nil"/>
          <w:left w:val="nil"/>
          <w:bottom w:val="nil"/>
          <w:right w:val="nil"/>
          <w:between w:val="nil"/>
        </w:pBdr>
        <w:tabs>
          <w:tab w:val="left" w:pos="450"/>
          <w:tab w:val="left" w:pos="1890"/>
        </w:tabs>
        <w:spacing w:line="276" w:lineRule="auto"/>
        <w:ind w:left="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President:</w:t>
      </w:r>
    </w:p>
    <w:p w14:paraId="51FDEFDC" w14:textId="77777777" w:rsidR="00442A9C" w:rsidRDefault="00C63186">
      <w:pPr>
        <w:widowControl w:val="0"/>
        <w:numPr>
          <w:ilvl w:val="0"/>
          <w:numId w:val="1"/>
        </w:numPr>
        <w:pBdr>
          <w:top w:val="nil"/>
          <w:left w:val="nil"/>
          <w:bottom w:val="nil"/>
          <w:right w:val="nil"/>
          <w:between w:val="nil"/>
        </w:pBdr>
        <w:tabs>
          <w:tab w:val="left" w:pos="450"/>
          <w:tab w:val="left" w:pos="1080"/>
          <w:tab w:val="left" w:pos="1170"/>
          <w:tab w:val="left" w:pos="1890"/>
        </w:tabs>
        <w:spacing w:before="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Distributes Conflict of Interest form and Agreement to Serve to all officers and committee members for them to sign. These are legal documents.  </w:t>
      </w:r>
    </w:p>
    <w:p w14:paraId="15E79E9F" w14:textId="77777777" w:rsidR="00442A9C" w:rsidRDefault="00C63186">
      <w:pPr>
        <w:widowControl w:val="0"/>
        <w:numPr>
          <w:ilvl w:val="0"/>
          <w:numId w:val="1"/>
        </w:numPr>
        <w:pBdr>
          <w:top w:val="nil"/>
          <w:left w:val="nil"/>
          <w:bottom w:val="nil"/>
          <w:right w:val="nil"/>
          <w:between w:val="nil"/>
        </w:pBdr>
        <w:tabs>
          <w:tab w:val="left" w:pos="45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Sends Conflict of Interest/Agreement to Serve documents for officers to P.E.O. International chief executive.</w:t>
      </w:r>
    </w:p>
    <w:p w14:paraId="71BCE91D" w14:textId="77777777" w:rsidR="00442A9C" w:rsidRDefault="00C63186">
      <w:pPr>
        <w:widowControl w:val="0"/>
        <w:numPr>
          <w:ilvl w:val="0"/>
          <w:numId w:val="1"/>
        </w:numPr>
        <w:pBdr>
          <w:top w:val="nil"/>
          <w:left w:val="nil"/>
          <w:bottom w:val="nil"/>
          <w:right w:val="nil"/>
          <w:between w:val="nil"/>
        </w:pBdr>
        <w:tabs>
          <w:tab w:val="left" w:pos="450"/>
          <w:tab w:val="left" w:pos="99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Composes agenda for board meetings, distributes appropriate documents, and approves minutes before they are sent to board members. Presides at all board meetings. </w:t>
      </w:r>
    </w:p>
    <w:p w14:paraId="7747F5F1" w14:textId="77777777" w:rsidR="00442A9C" w:rsidRDefault="00C63186">
      <w:pPr>
        <w:widowControl w:val="0"/>
        <w:numPr>
          <w:ilvl w:val="0"/>
          <w:numId w:val="1"/>
        </w:numPr>
        <w:pBdr>
          <w:top w:val="nil"/>
          <w:left w:val="nil"/>
          <w:bottom w:val="nil"/>
          <w:right w:val="nil"/>
          <w:between w:val="nil"/>
        </w:pBdr>
        <w:tabs>
          <w:tab w:val="left" w:pos="45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Consults with the treasurer and approves an auditing committee to examine the treasurer's books.    This committee must consist of at least three (3) individuals selected for their financial backgrounds/expertise (1 of 3 should be a PSP).</w:t>
      </w:r>
      <w:r>
        <w:rPr>
          <w:rFonts w:ascii="Times New Roman" w:eastAsia="Times New Roman" w:hAnsi="Times New Roman" w:cs="Times New Roman"/>
          <w:color w:val="3366FF"/>
        </w:rPr>
        <w:t xml:space="preserve"> </w:t>
      </w:r>
      <w:r>
        <w:rPr>
          <w:rFonts w:ascii="Times New Roman" w:eastAsia="Times New Roman" w:hAnsi="Times New Roman" w:cs="Times New Roman"/>
          <w:color w:val="000000"/>
        </w:rPr>
        <w:t>Incoming</w:t>
      </w:r>
      <w:r>
        <w:rPr>
          <w:rFonts w:ascii="Times New Roman" w:eastAsia="Times New Roman" w:hAnsi="Times New Roman" w:cs="Times New Roman"/>
          <w:color w:val="3366FF"/>
        </w:rPr>
        <w:t xml:space="preserve"> </w:t>
      </w:r>
      <w:r>
        <w:rPr>
          <w:rFonts w:ascii="Times New Roman" w:eastAsia="Times New Roman" w:hAnsi="Times New Roman" w:cs="Times New Roman"/>
          <w:color w:val="000000"/>
        </w:rPr>
        <w:t>treasurer should provide candidates at winter board meeting.</w:t>
      </w:r>
    </w:p>
    <w:p w14:paraId="1EB31ADC" w14:textId="77777777" w:rsidR="00442A9C" w:rsidRDefault="00C63186">
      <w:pPr>
        <w:widowControl w:val="0"/>
        <w:numPr>
          <w:ilvl w:val="0"/>
          <w:numId w:val="1"/>
        </w:numPr>
        <w:pBdr>
          <w:top w:val="nil"/>
          <w:left w:val="nil"/>
          <w:bottom w:val="nil"/>
          <w:right w:val="nil"/>
          <w:between w:val="nil"/>
        </w:pBdr>
        <w:tabs>
          <w:tab w:val="left" w:pos="45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Signs checks in absence of the treasurer.</w:t>
      </w:r>
    </w:p>
    <w:p w14:paraId="581A2A95" w14:textId="77777777" w:rsidR="00442A9C" w:rsidRDefault="00C63186">
      <w:pPr>
        <w:widowControl w:val="0"/>
        <w:numPr>
          <w:ilvl w:val="0"/>
          <w:numId w:val="1"/>
        </w:numPr>
        <w:pBdr>
          <w:top w:val="nil"/>
          <w:left w:val="nil"/>
          <w:bottom w:val="nil"/>
          <w:right w:val="nil"/>
          <w:between w:val="nil"/>
        </w:pBdr>
        <w:tabs>
          <w:tab w:val="left" w:pos="45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Appoints a committee of three, composed of the secretary and two members of convention, who will approve the convention minutes.   </w:t>
      </w:r>
      <w:proofErr w:type="gramStart"/>
      <w:r>
        <w:rPr>
          <w:rFonts w:ascii="Times New Roman" w:eastAsia="Times New Roman" w:hAnsi="Times New Roman" w:cs="Times New Roman"/>
          <w:color w:val="000000"/>
        </w:rPr>
        <w:t>Secretary</w:t>
      </w:r>
      <w:proofErr w:type="gramEnd"/>
      <w:r>
        <w:rPr>
          <w:rFonts w:ascii="Times New Roman" w:eastAsia="Times New Roman" w:hAnsi="Times New Roman" w:cs="Times New Roman"/>
          <w:color w:val="000000"/>
        </w:rPr>
        <w:t xml:space="preserve"> should provide candidates. </w:t>
      </w:r>
    </w:p>
    <w:p w14:paraId="7EE08CF6" w14:textId="34F7DDA2" w:rsidR="00442A9C" w:rsidRDefault="00C63186">
      <w:pPr>
        <w:widowControl w:val="0"/>
        <w:numPr>
          <w:ilvl w:val="0"/>
          <w:numId w:val="1"/>
        </w:numPr>
        <w:pBdr>
          <w:top w:val="nil"/>
          <w:left w:val="nil"/>
          <w:bottom w:val="nil"/>
          <w:right w:val="nil"/>
          <w:between w:val="nil"/>
        </w:pBdr>
        <w:tabs>
          <w:tab w:val="left" w:pos="45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responsible for updating annually the Alabama </w:t>
      </w:r>
      <w:r w:rsidR="00C57908">
        <w:rPr>
          <w:rFonts w:ascii="Times New Roman" w:eastAsia="Times New Roman" w:hAnsi="Times New Roman" w:cs="Times New Roman"/>
          <w:color w:val="000000"/>
        </w:rPr>
        <w:t>state</w:t>
      </w:r>
      <w:r>
        <w:rPr>
          <w:rFonts w:ascii="Times New Roman" w:eastAsia="Times New Roman" w:hAnsi="Times New Roman" w:cs="Times New Roman"/>
          <w:color w:val="000000"/>
        </w:rPr>
        <w:t xml:space="preserve"> Chapter Executive Board Duties/Policies.</w:t>
      </w:r>
    </w:p>
    <w:p w14:paraId="078CBCB8" w14:textId="77777777" w:rsidR="00442A9C" w:rsidRDefault="00C63186">
      <w:pPr>
        <w:widowControl w:val="0"/>
        <w:numPr>
          <w:ilvl w:val="0"/>
          <w:numId w:val="1"/>
        </w:numPr>
        <w:pBdr>
          <w:top w:val="nil"/>
          <w:left w:val="nil"/>
          <w:bottom w:val="nil"/>
          <w:right w:val="nil"/>
          <w:between w:val="nil"/>
        </w:pBdr>
        <w:tabs>
          <w:tab w:val="left" w:pos="45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Is responsible for arranging a memorial donation for a deceased AL Past state President.  Memorials are taken from the Courtesy fund. Coordinates with treasurer for payment.</w:t>
      </w:r>
    </w:p>
    <w:p w14:paraId="3D30A25B" w14:textId="77777777" w:rsidR="00442A9C" w:rsidRDefault="00C63186">
      <w:pPr>
        <w:widowControl w:val="0"/>
        <w:numPr>
          <w:ilvl w:val="0"/>
          <w:numId w:val="1"/>
        </w:numPr>
        <w:pBdr>
          <w:top w:val="nil"/>
          <w:left w:val="nil"/>
          <w:bottom w:val="nil"/>
          <w:right w:val="nil"/>
          <w:between w:val="nil"/>
        </w:pBdr>
        <w:tabs>
          <w:tab w:val="left" w:pos="45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Writes thank you notes to the incoming A &amp; R, Nominating, Membership, Finance and Historian committee members.</w:t>
      </w:r>
    </w:p>
    <w:p w14:paraId="0DD149CA" w14:textId="77777777" w:rsidR="00442A9C" w:rsidRDefault="00C63186">
      <w:pPr>
        <w:widowControl w:val="0"/>
        <w:numPr>
          <w:ilvl w:val="0"/>
          <w:numId w:val="1"/>
        </w:numPr>
        <w:pBdr>
          <w:top w:val="nil"/>
          <w:left w:val="nil"/>
          <w:bottom w:val="nil"/>
          <w:right w:val="nil"/>
          <w:between w:val="nil"/>
        </w:pBdr>
        <w:tabs>
          <w:tab w:val="left" w:pos="45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Acknowledges new initiates, transfers-in from other states, and reinstatements.</w:t>
      </w:r>
    </w:p>
    <w:p w14:paraId="31087DDC" w14:textId="77777777" w:rsidR="00442A9C" w:rsidRDefault="00C63186">
      <w:pPr>
        <w:widowControl w:val="0"/>
        <w:numPr>
          <w:ilvl w:val="0"/>
          <w:numId w:val="1"/>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Attends Finance Committee meeting and brings estimates for all expenses for the remainder of the presidency </w:t>
      </w:r>
      <w:r>
        <w:rPr>
          <w:rFonts w:ascii="Times New Roman" w:eastAsia="Times New Roman" w:hAnsi="Times New Roman" w:cs="Times New Roman"/>
          <w:color w:val="000000"/>
          <w:u w:val="single"/>
        </w:rPr>
        <w:t>through her state convention</w:t>
      </w:r>
      <w:r>
        <w:rPr>
          <w:rFonts w:ascii="Times New Roman" w:eastAsia="Times New Roman" w:hAnsi="Times New Roman" w:cs="Times New Roman"/>
          <w:color w:val="000000"/>
        </w:rPr>
        <w:t>.</w:t>
      </w:r>
    </w:p>
    <w:p w14:paraId="2DD13298" w14:textId="77777777" w:rsidR="00442A9C" w:rsidRDefault="00C63186">
      <w:pPr>
        <w:widowControl w:val="0"/>
        <w:numPr>
          <w:ilvl w:val="0"/>
          <w:numId w:val="1"/>
        </w:numPr>
        <w:pBdr>
          <w:top w:val="nil"/>
          <w:left w:val="nil"/>
          <w:bottom w:val="nil"/>
          <w:right w:val="nil"/>
          <w:between w:val="nil"/>
        </w:pBdr>
        <w:tabs>
          <w:tab w:val="left" w:pos="450"/>
          <w:tab w:val="left" w:pos="99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Begins writing convention Word for Word (W4W) in November or December. It will be reviewed by International as early as February.</w:t>
      </w:r>
    </w:p>
    <w:p w14:paraId="4D8ECA9C" w14:textId="77777777" w:rsidR="00442A9C" w:rsidRDefault="00C63186">
      <w:pPr>
        <w:widowControl w:val="0"/>
        <w:numPr>
          <w:ilvl w:val="0"/>
          <w:numId w:val="1"/>
        </w:numPr>
        <w:pBdr>
          <w:top w:val="nil"/>
          <w:left w:val="nil"/>
          <w:bottom w:val="nil"/>
          <w:right w:val="nil"/>
          <w:between w:val="nil"/>
        </w:pBdr>
        <w:tabs>
          <w:tab w:val="left" w:pos="450"/>
          <w:tab w:val="left" w:pos="99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Saves digital copies of all president’s letters in Google Drive folder. President will give access to the folder to the Historian so that she can write a summary/report for the upcoming convention.</w:t>
      </w:r>
    </w:p>
    <w:p w14:paraId="79FF90E5" w14:textId="77777777" w:rsidR="00442A9C" w:rsidRDefault="00C63186">
      <w:pPr>
        <w:widowControl w:val="0"/>
        <w:numPr>
          <w:ilvl w:val="0"/>
          <w:numId w:val="1"/>
        </w:numPr>
        <w:pBdr>
          <w:top w:val="nil"/>
          <w:left w:val="nil"/>
          <w:bottom w:val="nil"/>
          <w:right w:val="nil"/>
          <w:between w:val="nil"/>
        </w:pBdr>
        <w:tabs>
          <w:tab w:val="left" w:pos="450"/>
          <w:tab w:val="left" w:pos="99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Prepares and sends a monthly Alabama state newsletter to local chapter presidents, the PSPs, and the web mistress for website.  </w:t>
      </w:r>
    </w:p>
    <w:p w14:paraId="5C66934E" w14:textId="77777777" w:rsidR="00442A9C" w:rsidRDefault="00C63186">
      <w:pPr>
        <w:widowControl w:val="0"/>
        <w:numPr>
          <w:ilvl w:val="0"/>
          <w:numId w:val="1"/>
        </w:numPr>
        <w:pBdr>
          <w:top w:val="nil"/>
          <w:left w:val="nil"/>
          <w:bottom w:val="nil"/>
          <w:right w:val="nil"/>
          <w:between w:val="nil"/>
        </w:pBdr>
        <w:tabs>
          <w:tab w:val="left" w:pos="450"/>
          <w:tab w:val="left" w:pos="99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Meets with convention chair and committee during the year as well as the day before convention begins.</w:t>
      </w:r>
    </w:p>
    <w:p w14:paraId="662E09C0" w14:textId="77777777" w:rsidR="00442A9C" w:rsidRDefault="00C63186">
      <w:pPr>
        <w:widowControl w:val="0"/>
        <w:numPr>
          <w:ilvl w:val="0"/>
          <w:numId w:val="1"/>
        </w:numPr>
        <w:pBdr>
          <w:top w:val="nil"/>
          <w:left w:val="nil"/>
          <w:bottom w:val="nil"/>
          <w:right w:val="nil"/>
          <w:between w:val="nil"/>
        </w:pBdr>
        <w:tabs>
          <w:tab w:val="left" w:pos="450"/>
          <w:tab w:val="left" w:pos="99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Reviews the convention proceedings as new incoming president before they are published.</w:t>
      </w:r>
    </w:p>
    <w:p w14:paraId="0F38F29B" w14:textId="77777777" w:rsidR="00442A9C" w:rsidRDefault="00C63186">
      <w:pPr>
        <w:widowControl w:val="0"/>
        <w:numPr>
          <w:ilvl w:val="0"/>
          <w:numId w:val="1"/>
        </w:numPr>
        <w:pBdr>
          <w:top w:val="nil"/>
          <w:left w:val="nil"/>
          <w:bottom w:val="nil"/>
          <w:right w:val="nil"/>
          <w:between w:val="nil"/>
        </w:pBdr>
        <w:tabs>
          <w:tab w:val="left" w:pos="450"/>
          <w:tab w:val="left" w:pos="99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Reviews Proceedings of Convention for her presidential year before publication and communicates necessary changes to secretary.</w:t>
      </w:r>
    </w:p>
    <w:p w14:paraId="16BFCE59" w14:textId="77777777" w:rsidR="00442A9C" w:rsidRDefault="00C63186">
      <w:pPr>
        <w:widowControl w:val="0"/>
        <w:numPr>
          <w:ilvl w:val="0"/>
          <w:numId w:val="1"/>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proxy organizer at the discretion of the organizer.</w:t>
      </w:r>
    </w:p>
    <w:p w14:paraId="575BDBFC" w14:textId="77777777" w:rsidR="00442A9C" w:rsidRDefault="00C63186">
      <w:pPr>
        <w:widowControl w:val="0"/>
        <w:numPr>
          <w:ilvl w:val="0"/>
          <w:numId w:val="1"/>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board buddy to designated chapters.</w:t>
      </w:r>
    </w:p>
    <w:p w14:paraId="7A134077" w14:textId="77777777" w:rsidR="00442A9C" w:rsidRDefault="00C63186">
      <w:pPr>
        <w:widowControl w:val="0"/>
        <w:numPr>
          <w:ilvl w:val="0"/>
          <w:numId w:val="1"/>
        </w:numPr>
        <w:pBdr>
          <w:top w:val="nil"/>
          <w:left w:val="nil"/>
          <w:bottom w:val="nil"/>
          <w:right w:val="nil"/>
          <w:between w:val="nil"/>
        </w:pBdr>
        <w:tabs>
          <w:tab w:val="left" w:pos="450"/>
          <w:tab w:val="left" w:pos="99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Represents and leads the state of Alabama delegates during International Convention in appropriate years.</w:t>
      </w:r>
    </w:p>
    <w:p w14:paraId="4F9D00FA" w14:textId="77777777" w:rsidR="00442A9C" w:rsidRDefault="00C63186">
      <w:pPr>
        <w:widowControl w:val="0"/>
        <w:numPr>
          <w:ilvl w:val="0"/>
          <w:numId w:val="1"/>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Verifies</w:t>
      </w:r>
      <w:proofErr w:type="gramEnd"/>
      <w:r>
        <w:rPr>
          <w:rFonts w:ascii="Times New Roman" w:eastAsia="Times New Roman" w:hAnsi="Times New Roman" w:cs="Times New Roman"/>
          <w:color w:val="000000"/>
        </w:rPr>
        <w:t xml:space="preserve"> that new state officer and new state committee information is sent to International by outgoing secretary. </w:t>
      </w:r>
    </w:p>
    <w:p w14:paraId="553B5873" w14:textId="77777777" w:rsidR="00442A9C" w:rsidRDefault="00C63186">
      <w:pPr>
        <w:widowControl w:val="0"/>
        <w:numPr>
          <w:ilvl w:val="0"/>
          <w:numId w:val="1"/>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Forwards ledger (read-only) to Finance Committee after each face-to-face meeting.</w:t>
      </w:r>
    </w:p>
    <w:p w14:paraId="60BD279D" w14:textId="77777777" w:rsidR="00442A9C" w:rsidRDefault="00C63186">
      <w:pPr>
        <w:widowControl w:val="0"/>
        <w:numPr>
          <w:ilvl w:val="0"/>
          <w:numId w:val="1"/>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Forwards to Finance Committee any portions of face-to-face meetings that involve finances.</w:t>
      </w:r>
    </w:p>
    <w:p w14:paraId="53A5AB31" w14:textId="77777777" w:rsidR="00442A9C" w:rsidRDefault="00C63186">
      <w:pPr>
        <w:widowControl w:val="0"/>
        <w:numPr>
          <w:ilvl w:val="0"/>
          <w:numId w:val="1"/>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liaison to the state Nominating Committee.</w:t>
      </w:r>
    </w:p>
    <w:p w14:paraId="15A56BFE" w14:textId="77777777" w:rsidR="00442A9C" w:rsidRDefault="00C63186">
      <w:pPr>
        <w:widowControl w:val="0"/>
        <w:numPr>
          <w:ilvl w:val="0"/>
          <w:numId w:val="1"/>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Assures that the treasurer will order a gavel for the incoming president at the executive board’s expense. (Information stored in treasurer’s box. See Treasurer Duty #T.)</w:t>
      </w:r>
    </w:p>
    <w:p w14:paraId="062CA60D" w14:textId="77777777" w:rsidR="00442A9C" w:rsidRDefault="00442A9C">
      <w:pPr>
        <w:widowControl w:val="0"/>
        <w:pBdr>
          <w:top w:val="nil"/>
          <w:left w:val="nil"/>
          <w:bottom w:val="nil"/>
          <w:right w:val="nil"/>
          <w:between w:val="nil"/>
        </w:pBdr>
        <w:tabs>
          <w:tab w:val="left" w:pos="450"/>
          <w:tab w:val="left" w:pos="990"/>
          <w:tab w:val="left" w:pos="1080"/>
          <w:tab w:val="left" w:pos="1890"/>
        </w:tabs>
        <w:spacing w:line="276" w:lineRule="auto"/>
        <w:ind w:left="1080"/>
        <w:rPr>
          <w:rFonts w:ascii="Times New Roman" w:eastAsia="Times New Roman" w:hAnsi="Times New Roman" w:cs="Times New Roman"/>
          <w:color w:val="000000"/>
        </w:rPr>
      </w:pPr>
    </w:p>
    <w:p w14:paraId="79EAEBBA" w14:textId="77777777" w:rsidR="00442A9C" w:rsidRDefault="00442A9C">
      <w:pPr>
        <w:widowControl w:val="0"/>
        <w:pBdr>
          <w:top w:val="nil"/>
          <w:left w:val="nil"/>
          <w:bottom w:val="nil"/>
          <w:right w:val="nil"/>
          <w:between w:val="nil"/>
        </w:pBdr>
        <w:tabs>
          <w:tab w:val="left" w:pos="450"/>
          <w:tab w:val="left" w:pos="990"/>
          <w:tab w:val="left" w:pos="1080"/>
          <w:tab w:val="left" w:pos="1890"/>
        </w:tabs>
        <w:spacing w:line="276" w:lineRule="auto"/>
        <w:rPr>
          <w:rFonts w:ascii="Times New Roman" w:eastAsia="Times New Roman" w:hAnsi="Times New Roman" w:cs="Times New Roman"/>
          <w:color w:val="000000"/>
        </w:rPr>
      </w:pPr>
    </w:p>
    <w:p w14:paraId="446248D0" w14:textId="77777777" w:rsidR="00442A9C" w:rsidRDefault="00C63186">
      <w:pPr>
        <w:widowControl w:val="0"/>
        <w:pBdr>
          <w:top w:val="nil"/>
          <w:left w:val="nil"/>
          <w:bottom w:val="nil"/>
          <w:right w:val="nil"/>
          <w:between w:val="nil"/>
        </w:pBdr>
        <w:tabs>
          <w:tab w:val="left" w:pos="450"/>
          <w:tab w:val="left" w:pos="990"/>
          <w:tab w:val="left" w:pos="1080"/>
          <w:tab w:val="left" w:pos="1890"/>
        </w:tabs>
        <w:spacing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Vice President:</w:t>
      </w:r>
    </w:p>
    <w:p w14:paraId="0990325A"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adviser to Alabama Cottey College Scholarship &amp; Recruitment Committee.</w:t>
      </w:r>
    </w:p>
    <w:p w14:paraId="7BE8518D"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Receives copies of all philanthropy information necessary for convention.  This information flows to her through the </w:t>
      </w:r>
      <w:proofErr w:type="gramStart"/>
      <w:r>
        <w:rPr>
          <w:rFonts w:ascii="Times New Roman" w:eastAsia="Times New Roman" w:hAnsi="Times New Roman" w:cs="Times New Roman"/>
          <w:color w:val="000000"/>
        </w:rPr>
        <w:t>board</w:t>
      </w:r>
      <w:proofErr w:type="gramEnd"/>
      <w:r>
        <w:rPr>
          <w:rFonts w:ascii="Times New Roman" w:eastAsia="Times New Roman" w:hAnsi="Times New Roman" w:cs="Times New Roman"/>
          <w:color w:val="000000"/>
        </w:rPr>
        <w:t xml:space="preserve"> advisers and includes information pertaining to applicants AND recipients.  Coordinates the required printing of such information for state </w:t>
      </w:r>
      <w:proofErr w:type="gramStart"/>
      <w:r>
        <w:rPr>
          <w:rFonts w:ascii="Times New Roman" w:eastAsia="Times New Roman" w:hAnsi="Times New Roman" w:cs="Times New Roman"/>
          <w:color w:val="000000"/>
        </w:rPr>
        <w:t>convention</w:t>
      </w:r>
      <w:proofErr w:type="gramEnd"/>
      <w:r>
        <w:rPr>
          <w:rFonts w:ascii="Times New Roman" w:eastAsia="Times New Roman" w:hAnsi="Times New Roman" w:cs="Times New Roman"/>
          <w:color w:val="000000"/>
        </w:rPr>
        <w:t>.</w:t>
      </w:r>
    </w:p>
    <w:p w14:paraId="1A8D8A88"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Is responsible for updating the SPOT reminder in March (and as needed thereafter).</w:t>
      </w:r>
    </w:p>
    <w:p w14:paraId="43084412" w14:textId="77777777" w:rsidR="00442A9C" w:rsidRDefault="00C63186">
      <w:pPr>
        <w:widowControl w:val="0"/>
        <w:numPr>
          <w:ilvl w:val="0"/>
          <w:numId w:val="3"/>
        </w:numPr>
        <w:pBdr>
          <w:top w:val="nil"/>
          <w:left w:val="nil"/>
          <w:bottom w:val="nil"/>
          <w:right w:val="nil"/>
          <w:between w:val="nil"/>
        </w:pBdr>
        <w:tabs>
          <w:tab w:val="left" w:pos="450"/>
          <w:tab w:val="left" w:pos="990"/>
          <w:tab w:val="left" w:pos="108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Is responsible for updating the state Convention Manual annually.</w:t>
      </w:r>
    </w:p>
    <w:p w14:paraId="2F283703"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Coordinates and presents the Star Awards for convention.</w:t>
      </w:r>
      <w:r>
        <w:rPr>
          <w:rFonts w:ascii="Times New Roman" w:eastAsia="Times New Roman" w:hAnsi="Times New Roman" w:cs="Times New Roman"/>
          <w:color w:val="000000"/>
        </w:rPr>
        <w:tab/>
      </w:r>
    </w:p>
    <w:p w14:paraId="34D34B14"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ind w:right="-839"/>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Attends Finance Committee meeting and brings estimates for all expenses for the upcoming year starting </w:t>
      </w:r>
      <w:r>
        <w:rPr>
          <w:rFonts w:ascii="Times New Roman" w:eastAsia="Times New Roman" w:hAnsi="Times New Roman" w:cs="Times New Roman"/>
          <w:color w:val="000000"/>
          <w:u w:val="single"/>
        </w:rPr>
        <w:t xml:space="preserve">after </w:t>
      </w:r>
      <w:r>
        <w:rPr>
          <w:rFonts w:ascii="Times New Roman" w:eastAsia="Times New Roman" w:hAnsi="Times New Roman" w:cs="Times New Roman"/>
          <w:color w:val="000000"/>
        </w:rPr>
        <w:t xml:space="preserve">convention (including estimates for Convention of International Chapter in odd years). </w:t>
      </w:r>
    </w:p>
    <w:p w14:paraId="28F401B4"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Recruits and prepares for appointment of state committee members to begin terms at close of convention and confirms that 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year members (and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year members when applicable) are remaining on the committee for the coming year.  </w:t>
      </w:r>
    </w:p>
    <w:p w14:paraId="33F21C26"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Prepares new state officer list and all committee lists for distribution at state convention.</w:t>
      </w:r>
    </w:p>
    <w:p w14:paraId="6A2EBBC3"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Prepares W4W for the end of convention after she takes office to send to the state president, who submits it for approval to the International Representative. Writes her acceptance speech as incoming president and prepares her bio for the Gallery of Presidents.  </w:t>
      </w:r>
    </w:p>
    <w:p w14:paraId="1DE61F81"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Assists the president with the Alabama delegation to Convention of International Chapter in appropriate years.</w:t>
      </w:r>
    </w:p>
    <w:p w14:paraId="20534E6A"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Conducts the delegate orientation at state convention.  The organizer will assist.</w:t>
      </w:r>
    </w:p>
    <w:p w14:paraId="36F3F4FA"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Prepares Convention Evaluation forms and provides them for each convention kit.</w:t>
      </w:r>
    </w:p>
    <w:p w14:paraId="4809E4B3"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Coordinates philanthropy </w:t>
      </w:r>
      <w:proofErr w:type="gramStart"/>
      <w:r>
        <w:rPr>
          <w:rFonts w:ascii="Times New Roman" w:eastAsia="Times New Roman" w:hAnsi="Times New Roman" w:cs="Times New Roman"/>
          <w:color w:val="000000"/>
        </w:rPr>
        <w:t>speakers</w:t>
      </w:r>
      <w:proofErr w:type="gramEnd"/>
      <w:r>
        <w:rPr>
          <w:rFonts w:ascii="Times New Roman" w:eastAsia="Times New Roman" w:hAnsi="Times New Roman" w:cs="Times New Roman"/>
          <w:color w:val="000000"/>
        </w:rPr>
        <w:t xml:space="preserve"> program at convention, including speakers and the one/those who will introduce the speakers.</w:t>
      </w:r>
    </w:p>
    <w:p w14:paraId="3E97849D"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Works with Cottey Committee to send gift to Southeastern Suite at Cottey College in December, in coordination with the state treasurer.  </w:t>
      </w:r>
    </w:p>
    <w:p w14:paraId="55C74FDA"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w:t>
      </w:r>
      <w:proofErr w:type="gramStart"/>
      <w:r>
        <w:rPr>
          <w:rFonts w:ascii="Times New Roman" w:eastAsia="Times New Roman" w:hAnsi="Times New Roman" w:cs="Times New Roman"/>
          <w:color w:val="000000"/>
        </w:rPr>
        <w:t>state</w:t>
      </w:r>
      <w:proofErr w:type="gramEnd"/>
      <w:r>
        <w:rPr>
          <w:rFonts w:ascii="Times New Roman" w:eastAsia="Times New Roman" w:hAnsi="Times New Roman" w:cs="Times New Roman"/>
          <w:color w:val="000000"/>
        </w:rPr>
        <w:t xml:space="preserve"> convention, sends a list of new state officers, local chapter officers, new state committees and reciprocity contacts to webmistress. </w:t>
      </w:r>
    </w:p>
    <w:p w14:paraId="5A4F4FB6"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Coordinates and meets with the incoming convention committee to find convention hotel for the year that she is president.</w:t>
      </w:r>
    </w:p>
    <w:p w14:paraId="2FB1DA13"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Works with the web mistress of the Alabama state website to monitor and revise the information presented on the website on an ongoing basis.</w:t>
      </w:r>
    </w:p>
    <w:p w14:paraId="5507E664"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Reviews local chapter information located on the International website. </w:t>
      </w:r>
      <w:proofErr w:type="gramStart"/>
      <w:r>
        <w:rPr>
          <w:rFonts w:ascii="Times New Roman" w:eastAsia="Times New Roman" w:hAnsi="Times New Roman" w:cs="Times New Roman"/>
          <w:color w:val="000000"/>
        </w:rPr>
        <w:t>Contacts</w:t>
      </w:r>
      <w:proofErr w:type="gramEnd"/>
      <w:r>
        <w:rPr>
          <w:rFonts w:ascii="Times New Roman" w:eastAsia="Times New Roman" w:hAnsi="Times New Roman" w:cs="Times New Roman"/>
          <w:color w:val="000000"/>
        </w:rPr>
        <w:t xml:space="preserve"> local officers when changes need to be entered into the on-line form on the International website, including officers and philanthropy chairs.</w:t>
      </w:r>
    </w:p>
    <w:p w14:paraId="2B1E5BDA"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Makes project donations (honorariums) for the Alabama PSPs and webmistress.  </w:t>
      </w:r>
    </w:p>
    <w:p w14:paraId="46B685A6"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Purchases a gift for the International Representative and state president (usually a donation to favorite project).</w:t>
      </w:r>
    </w:p>
    <w:p w14:paraId="633207C5" w14:textId="77777777" w:rsidR="00442A9C" w:rsidRDefault="00C63186">
      <w:pPr>
        <w:widowControl w:val="0"/>
        <w:numPr>
          <w:ilvl w:val="0"/>
          <w:numId w:val="3"/>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proxy organizer at the discretion of the organizer.</w:t>
      </w:r>
    </w:p>
    <w:p w14:paraId="116101F0" w14:textId="77777777" w:rsidR="00442A9C" w:rsidRDefault="00C63186">
      <w:pPr>
        <w:widowControl w:val="0"/>
        <w:numPr>
          <w:ilvl w:val="0"/>
          <w:numId w:val="3"/>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board buddy to designated chapters.</w:t>
      </w:r>
    </w:p>
    <w:p w14:paraId="519400D8" w14:textId="77777777" w:rsidR="00442A9C" w:rsidRDefault="00C63186">
      <w:pPr>
        <w:widowControl w:val="0"/>
        <w:numPr>
          <w:ilvl w:val="0"/>
          <w:numId w:val="3"/>
        </w:numPr>
        <w:pBdr>
          <w:top w:val="nil"/>
          <w:left w:val="nil"/>
          <w:bottom w:val="nil"/>
          <w:right w:val="nil"/>
          <w:between w:val="nil"/>
        </w:pBdr>
        <w:tabs>
          <w:tab w:val="left" w:pos="450"/>
          <w:tab w:val="left" w:pos="1170"/>
          <w:tab w:val="left" w:pos="1890"/>
        </w:tabs>
        <w:spacing w:after="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Performs any other duties assigned.</w:t>
      </w:r>
    </w:p>
    <w:p w14:paraId="35F14233" w14:textId="77777777" w:rsidR="00442A9C" w:rsidRDefault="00442A9C">
      <w:pPr>
        <w:widowControl w:val="0"/>
        <w:pBdr>
          <w:top w:val="nil"/>
          <w:left w:val="nil"/>
          <w:bottom w:val="nil"/>
          <w:right w:val="nil"/>
          <w:between w:val="nil"/>
        </w:pBdr>
        <w:tabs>
          <w:tab w:val="left" w:pos="450"/>
          <w:tab w:val="left" w:pos="1170"/>
          <w:tab w:val="left" w:pos="1890"/>
        </w:tabs>
        <w:spacing w:before="280" w:after="280" w:line="276" w:lineRule="auto"/>
        <w:rPr>
          <w:rFonts w:ascii="Times New Roman" w:eastAsia="Times New Roman" w:hAnsi="Times New Roman" w:cs="Times New Roman"/>
          <w:b/>
          <w:color w:val="000000"/>
          <w:u w:val="single"/>
        </w:rPr>
      </w:pPr>
    </w:p>
    <w:p w14:paraId="03856F4E" w14:textId="77777777" w:rsidR="00442A9C" w:rsidRDefault="00C63186">
      <w:pPr>
        <w:widowControl w:val="0"/>
        <w:pBdr>
          <w:top w:val="nil"/>
          <w:left w:val="nil"/>
          <w:bottom w:val="nil"/>
          <w:right w:val="nil"/>
          <w:between w:val="nil"/>
        </w:pBdr>
        <w:tabs>
          <w:tab w:val="left" w:pos="450"/>
          <w:tab w:val="left" w:pos="1170"/>
          <w:tab w:val="left" w:pos="1890"/>
        </w:tabs>
        <w:spacing w:before="280" w:after="280"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Organizer:</w:t>
      </w:r>
    </w:p>
    <w:p w14:paraId="310BAF78" w14:textId="77777777" w:rsidR="00442A9C" w:rsidRDefault="00C63186">
      <w:pPr>
        <w:widowControl w:val="0"/>
        <w:numPr>
          <w:ilvl w:val="0"/>
          <w:numId w:val="4"/>
        </w:numPr>
        <w:pBdr>
          <w:top w:val="nil"/>
          <w:left w:val="nil"/>
          <w:bottom w:val="nil"/>
          <w:right w:val="nil"/>
          <w:between w:val="nil"/>
        </w:pBdr>
        <w:tabs>
          <w:tab w:val="left" w:pos="450"/>
          <w:tab w:val="left" w:pos="1890"/>
        </w:tabs>
        <w:spacing w:before="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Supervises membership in the state and serves as adviser to the Membership Committee and STAR Scholarship Committee. Works with Membership chair to provide updated unaffiliate list quarterly to web mistress, local membership chairs, and reciprocity groups.  Sends to regions the month prior to update. Updates responses on International before state web mistress updates for the state website.</w:t>
      </w:r>
    </w:p>
    <w:p w14:paraId="285767E9" w14:textId="77777777" w:rsidR="00442A9C" w:rsidRDefault="00C63186">
      <w:pPr>
        <w:widowControl w:val="0"/>
        <w:numPr>
          <w:ilvl w:val="0"/>
          <w:numId w:val="4"/>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Oversees the official chapter visits and reports to the state executive </w:t>
      </w:r>
      <w:proofErr w:type="gramStart"/>
      <w:r>
        <w:rPr>
          <w:rFonts w:ascii="Times New Roman" w:eastAsia="Times New Roman" w:hAnsi="Times New Roman" w:cs="Times New Roman"/>
          <w:color w:val="000000"/>
        </w:rPr>
        <w:t>board</w:t>
      </w:r>
      <w:proofErr w:type="gramEnd"/>
      <w:r>
        <w:rPr>
          <w:rFonts w:ascii="Times New Roman" w:eastAsia="Times New Roman" w:hAnsi="Times New Roman" w:cs="Times New Roman"/>
          <w:color w:val="000000"/>
        </w:rPr>
        <w:t xml:space="preserve"> the health of each chapter.</w:t>
      </w:r>
    </w:p>
    <w:p w14:paraId="3C3A1CE7" w14:textId="77777777" w:rsidR="00442A9C" w:rsidRDefault="00C63186">
      <w:pPr>
        <w:widowControl w:val="0"/>
        <w:numPr>
          <w:ilvl w:val="0"/>
          <w:numId w:val="4"/>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Prepares summary of official chapter visits and sends to board members by December 31.  </w:t>
      </w:r>
    </w:p>
    <w:p w14:paraId="1C7399CB" w14:textId="77777777" w:rsidR="00442A9C" w:rsidRDefault="00C63186">
      <w:pPr>
        <w:widowControl w:val="0"/>
        <w:numPr>
          <w:ilvl w:val="0"/>
          <w:numId w:val="4"/>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Provides to the vice president a list of possible candidates to fill the next year’s committee vacancies, determined through organizer visits to board buddy chapters.  </w:t>
      </w:r>
    </w:p>
    <w:p w14:paraId="19DFCC5A" w14:textId="77777777" w:rsidR="00442A9C" w:rsidRDefault="00C63186">
      <w:pPr>
        <w:widowControl w:val="0"/>
        <w:numPr>
          <w:ilvl w:val="0"/>
          <w:numId w:val="4"/>
        </w:numPr>
        <w:pBdr>
          <w:top w:val="nil"/>
          <w:left w:val="nil"/>
          <w:bottom w:val="nil"/>
          <w:right w:val="nil"/>
          <w:between w:val="nil"/>
        </w:pBdr>
        <w:tabs>
          <w:tab w:val="left" w:pos="450"/>
          <w:tab w:val="left" w:pos="117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Oversees the establishment of new chapters/at-risk chapters/disbanded and merging chapters.</w:t>
      </w:r>
    </w:p>
    <w:p w14:paraId="39AF56BD"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Selects a convention chair for the year she will serve as state president.</w:t>
      </w:r>
    </w:p>
    <w:p w14:paraId="169F536D"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Supervises and plans a Period of Instruction (POI) at state convention, which may include an exemplification of the Procedure for P.E.O. Chapter Meeting and/or Ceremony of Initiation. Prior to convention, the script and any handouts are to be approved by the president of the state and the International Representative as early as January of the convention year.</w:t>
      </w:r>
    </w:p>
    <w:p w14:paraId="79502A00"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Prepares and conducts local state workshops as determined by Alabama executive board.</w:t>
      </w:r>
    </w:p>
    <w:p w14:paraId="1368450D"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Prepares (with the help of the executive board) convention workshop and other recognition events as directed by the state board. Sends all workshop materials to be used (including </w:t>
      </w:r>
      <w:r>
        <w:rPr>
          <w:rFonts w:ascii="Times New Roman" w:eastAsia="Times New Roman" w:hAnsi="Times New Roman" w:cs="Times New Roman"/>
          <w:color w:val="000000"/>
        </w:rPr>
        <w:lastRenderedPageBreak/>
        <w:t>handouts) to the International Representative two months prior to convention or earlier if requested.</w:t>
      </w:r>
    </w:p>
    <w:p w14:paraId="222DD1BA" w14:textId="4CEA296D"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Updates Membership Development Plan (MDP)</w:t>
      </w:r>
      <w:r w:rsidR="004D3A8A">
        <w:rPr>
          <w:rFonts w:ascii="Times New Roman" w:eastAsia="Times New Roman" w:hAnsi="Times New Roman" w:cs="Times New Roman"/>
          <w:color w:val="000000"/>
        </w:rPr>
        <w:t xml:space="preserve"> by first face-to-face board meeting</w:t>
      </w:r>
      <w:r>
        <w:rPr>
          <w:rFonts w:ascii="Times New Roman" w:eastAsia="Times New Roman" w:hAnsi="Times New Roman" w:cs="Times New Roman"/>
          <w:color w:val="000000"/>
        </w:rPr>
        <w:t xml:space="preserve"> and sees that everyone stays on track to achieve goals. Sends quarterly updated MDP to the Regional Membership Representative (RMR).</w:t>
      </w:r>
    </w:p>
    <w:p w14:paraId="52D3836B"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Approves the ordering of replacement Ceremony of Initiation booklets by local chapters.</w:t>
      </w:r>
    </w:p>
    <w:p w14:paraId="17657837"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Prints out hard copies of president’s letters (from the Google Drive) and files them in the chapter folders for future use.</w:t>
      </w:r>
    </w:p>
    <w:p w14:paraId="2AC18F61"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proofErr w:type="gramStart"/>
      <w:r w:rsidRPr="005F5058">
        <w:rPr>
          <w:rFonts w:ascii="Times New Roman" w:eastAsia="Times New Roman" w:hAnsi="Times New Roman" w:cs="Times New Roman"/>
          <w:b/>
          <w:bCs/>
          <w:color w:val="000000"/>
        </w:rPr>
        <w:t>Incoming</w:t>
      </w:r>
      <w:proofErr w:type="gramEnd"/>
      <w:r>
        <w:rPr>
          <w:rFonts w:ascii="Times New Roman" w:eastAsia="Times New Roman" w:hAnsi="Times New Roman" w:cs="Times New Roman"/>
          <w:color w:val="000000"/>
        </w:rPr>
        <w:t xml:space="preserve"> organizer downloads the president’s letters for her board buddy chapters to prepare her for her upcoming visits to those chapters.</w:t>
      </w:r>
    </w:p>
    <w:p w14:paraId="5EA634F5"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Prepares a display for state convention of International Awards received at LEAD.  More than one year may be displayed.  </w:t>
      </w:r>
    </w:p>
    <w:p w14:paraId="294A881A"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executive board contact person for the Reciprocity Groups and P.E.O. Groups. Makes sure contacts and officers are updated online after June reciprocity meetings.</w:t>
      </w:r>
    </w:p>
    <w:p w14:paraId="2B5412E8"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board buddy to designated chapters.</w:t>
      </w:r>
    </w:p>
    <w:p w14:paraId="5366105E"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Performs any other duties assigned.</w:t>
      </w:r>
    </w:p>
    <w:p w14:paraId="0D8EC7EF" w14:textId="77777777" w:rsidR="00442A9C" w:rsidRDefault="00442A9C">
      <w:pPr>
        <w:widowControl w:val="0"/>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p>
    <w:p w14:paraId="3998D0E0" w14:textId="77777777" w:rsidR="00442A9C" w:rsidRDefault="00C63186">
      <w:pPr>
        <w:widowControl w:val="0"/>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Treasurer:</w:t>
      </w:r>
    </w:p>
    <w:p w14:paraId="3691EBEE"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the adviser to the PCE and ELF committees.</w:t>
      </w:r>
    </w:p>
    <w:p w14:paraId="1714D90A"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Conducts all financial transactions of the state.</w:t>
      </w:r>
    </w:p>
    <w:p w14:paraId="15D7045D"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Prepares ledger for each board meeting.</w:t>
      </w:r>
    </w:p>
    <w:p w14:paraId="74CF324F"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Sends read-only ledger to president following each face-to-face board meeting, who forwards to Finance Committee.</w:t>
      </w:r>
    </w:p>
    <w:p w14:paraId="4BC9E853"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proxy organizer at the discretion of the organizer.</w:t>
      </w:r>
    </w:p>
    <w:p w14:paraId="1BE29A16"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Collaborates with executive board to prepare a proposed budget in coordination with the chair of the Finance Committee and attends the Finance Committee meeting.</w:t>
      </w:r>
    </w:p>
    <w:p w14:paraId="5F3E00FA"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Recruits auditing committee members, presents to president for approval, and coordinates with chair to have books audited in April.</w:t>
      </w:r>
    </w:p>
    <w:p w14:paraId="68B85F7E"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Informs all local chapter treasurers and presidents of deadlines for submitting donations to philanthropies for recognition as award winners at state convention.</w:t>
      </w:r>
    </w:p>
    <w:p w14:paraId="04345B77" w14:textId="201BB884" w:rsidR="00442A9C" w:rsidRDefault="00FA5623">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Reviews and approves electronic local chapter membership rosters and dues forms for annual report</w:t>
      </w:r>
      <w:r w:rsidR="00F85F47">
        <w:rPr>
          <w:rFonts w:ascii="Times New Roman" w:eastAsia="Times New Roman" w:hAnsi="Times New Roman" w:cs="Times New Roman"/>
          <w:color w:val="000000"/>
        </w:rPr>
        <w:t>; then, a</w:t>
      </w:r>
      <w:r w:rsidR="00B14672">
        <w:rPr>
          <w:rFonts w:ascii="Times New Roman" w:eastAsia="Times New Roman" w:hAnsi="Times New Roman" w:cs="Times New Roman"/>
          <w:color w:val="000000"/>
        </w:rPr>
        <w:t xml:space="preserve">pproves and signs state dues form prior to sending electronically to </w:t>
      </w:r>
      <w:r w:rsidR="00F85F47">
        <w:rPr>
          <w:rFonts w:ascii="Times New Roman" w:eastAsia="Times New Roman" w:hAnsi="Times New Roman" w:cs="Times New Roman"/>
          <w:color w:val="000000"/>
        </w:rPr>
        <w:t>state</w:t>
      </w:r>
      <w:r w:rsidR="002C32F3">
        <w:rPr>
          <w:rFonts w:ascii="Times New Roman" w:eastAsia="Times New Roman" w:hAnsi="Times New Roman" w:cs="Times New Roman"/>
          <w:color w:val="000000"/>
        </w:rPr>
        <w:t xml:space="preserve"> </w:t>
      </w:r>
      <w:r w:rsidR="00B14672">
        <w:rPr>
          <w:rFonts w:ascii="Times New Roman" w:eastAsia="Times New Roman" w:hAnsi="Times New Roman" w:cs="Times New Roman"/>
          <w:color w:val="000000"/>
        </w:rPr>
        <w:t>president for approval.</w:t>
      </w:r>
    </w:p>
    <w:p w14:paraId="5756A176" w14:textId="343F43BC" w:rsidR="00B14672" w:rsidRDefault="00B14672" w:rsidP="00B14672">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sidRPr="00B14672">
        <w:rPr>
          <w:rFonts w:ascii="Times New Roman" w:eastAsia="Times New Roman" w:hAnsi="Times New Roman" w:cs="Times New Roman"/>
          <w:color w:val="000000"/>
        </w:rPr>
        <w:t>Submits state dues and fees check with copy of state chapter dues to International.</w:t>
      </w:r>
    </w:p>
    <w:p w14:paraId="47C070B9" w14:textId="29500F3C" w:rsidR="00B14672" w:rsidRDefault="00B14672" w:rsidP="00B14672">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Reviews and approves electronic IRS-LC forms.</w:t>
      </w:r>
    </w:p>
    <w:p w14:paraId="68CB24F7" w14:textId="49AE8CCB" w:rsidR="00B14672" w:rsidRPr="00B14672" w:rsidRDefault="00B14672" w:rsidP="00B14672">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Mails annual report IRS-RG (R</w:t>
      </w:r>
      <w:r w:rsidR="003D0D7D">
        <w:rPr>
          <w:rFonts w:ascii="Times New Roman" w:eastAsia="Times New Roman" w:hAnsi="Times New Roman" w:cs="Times New Roman"/>
          <w:color w:val="000000"/>
        </w:rPr>
        <w:t>eciprocity</w:t>
      </w:r>
      <w:r w:rsidR="005D76F1">
        <w:rPr>
          <w:rFonts w:ascii="Times New Roman" w:eastAsia="Times New Roman" w:hAnsi="Times New Roman" w:cs="Times New Roman"/>
          <w:color w:val="000000"/>
        </w:rPr>
        <w:t xml:space="preserve"> Groups</w:t>
      </w:r>
      <w:r w:rsidR="003D0D7D">
        <w:rPr>
          <w:rFonts w:ascii="Times New Roman" w:eastAsia="Times New Roman" w:hAnsi="Times New Roman" w:cs="Times New Roman"/>
          <w:color w:val="000000"/>
        </w:rPr>
        <w:t>) and IRS-HC (Hostess Chapters) forms to designated persons. Emails completed copies of forms to International.</w:t>
      </w:r>
    </w:p>
    <w:p w14:paraId="67A58CEA"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Sets up dates for official chapter visits for the new year prior to convention, posts on state website, notifies local chapter presidents, and notifies the executive board vice president by March 31 (as incoming organizer.)</w:t>
      </w:r>
    </w:p>
    <w:p w14:paraId="551BDF0C"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Sends to the vice president for approval by the winter board meeting a tentative schedule of chapter visits for her term as organizer. </w:t>
      </w:r>
    </w:p>
    <w:p w14:paraId="2948BABC"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Prepares estimates of travel expenses for visiting the chapters for both the organizer and proxy(s) and state workshops for budget meeting.</w:t>
      </w:r>
    </w:p>
    <w:p w14:paraId="66307CEF"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Prepares estimates of new chapter expenses, including travel, for budget meeting.</w:t>
      </w:r>
    </w:p>
    <w:p w14:paraId="6D35D754" w14:textId="77777777" w:rsidR="00442A9C" w:rsidRDefault="00C63186">
      <w:pPr>
        <w:widowControl w:val="0"/>
        <w:numPr>
          <w:ilvl w:val="0"/>
          <w:numId w:val="25"/>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Coordinates registration and credentials at state convention.</w:t>
      </w:r>
    </w:p>
    <w:p w14:paraId="4592B10B"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Attends meeting of Southeastern Suite states at Cottey College training and maintains file of </w:t>
      </w:r>
      <w:r>
        <w:rPr>
          <w:rFonts w:ascii="Times New Roman" w:eastAsia="Times New Roman" w:hAnsi="Times New Roman" w:cs="Times New Roman"/>
          <w:color w:val="000000"/>
        </w:rPr>
        <w:lastRenderedPageBreak/>
        <w:t>minutes of those meetings.</w:t>
      </w:r>
    </w:p>
    <w:p w14:paraId="279ED2D5"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board buddy to designated chapters.</w:t>
      </w:r>
    </w:p>
    <w:p w14:paraId="130AF512"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Orders new board member a name tag and pin guard; orders PSP pin; orders a gavel engraved with name of incoming president. (Information stored in treasurer’s box.)</w:t>
      </w:r>
    </w:p>
    <w:p w14:paraId="26687627" w14:textId="77777777" w:rsidR="00442A9C" w:rsidRDefault="00C63186">
      <w:pPr>
        <w:widowControl w:val="0"/>
        <w:numPr>
          <w:ilvl w:val="0"/>
          <w:numId w:val="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Performs any other duties assigned.</w:t>
      </w:r>
    </w:p>
    <w:p w14:paraId="10897C01" w14:textId="77777777" w:rsidR="00442A9C" w:rsidRDefault="00442A9C">
      <w:pPr>
        <w:widowControl w:val="0"/>
        <w:pBdr>
          <w:top w:val="nil"/>
          <w:left w:val="nil"/>
          <w:bottom w:val="nil"/>
          <w:right w:val="nil"/>
          <w:between w:val="nil"/>
        </w:pBdr>
        <w:tabs>
          <w:tab w:val="left" w:pos="450"/>
          <w:tab w:val="left" w:pos="1890"/>
        </w:tabs>
        <w:spacing w:line="276" w:lineRule="auto"/>
        <w:rPr>
          <w:rFonts w:ascii="Times New Roman" w:eastAsia="Times New Roman" w:hAnsi="Times New Roman" w:cs="Times New Roman"/>
          <w:b/>
          <w:color w:val="000000"/>
          <w:u w:val="single"/>
        </w:rPr>
      </w:pPr>
    </w:p>
    <w:p w14:paraId="0566F0EF" w14:textId="77777777" w:rsidR="00442A9C" w:rsidRDefault="00442A9C">
      <w:pPr>
        <w:widowControl w:val="0"/>
        <w:pBdr>
          <w:top w:val="nil"/>
          <w:left w:val="nil"/>
          <w:bottom w:val="nil"/>
          <w:right w:val="nil"/>
          <w:between w:val="nil"/>
        </w:pBdr>
        <w:tabs>
          <w:tab w:val="left" w:pos="450"/>
          <w:tab w:val="left" w:pos="1890"/>
        </w:tabs>
        <w:spacing w:line="276" w:lineRule="auto"/>
        <w:rPr>
          <w:rFonts w:ascii="Times New Roman" w:eastAsia="Times New Roman" w:hAnsi="Times New Roman" w:cs="Times New Roman"/>
          <w:b/>
          <w:color w:val="000000"/>
          <w:u w:val="single"/>
        </w:rPr>
      </w:pPr>
    </w:p>
    <w:p w14:paraId="5935A7A3" w14:textId="77777777" w:rsidR="00442A9C" w:rsidRDefault="00442A9C">
      <w:pPr>
        <w:widowControl w:val="0"/>
        <w:pBdr>
          <w:top w:val="nil"/>
          <w:left w:val="nil"/>
          <w:bottom w:val="nil"/>
          <w:right w:val="nil"/>
          <w:between w:val="nil"/>
        </w:pBdr>
        <w:tabs>
          <w:tab w:val="left" w:pos="450"/>
          <w:tab w:val="left" w:pos="1890"/>
        </w:tabs>
        <w:spacing w:line="276" w:lineRule="auto"/>
        <w:rPr>
          <w:rFonts w:ascii="Times New Roman" w:eastAsia="Times New Roman" w:hAnsi="Times New Roman" w:cs="Times New Roman"/>
          <w:b/>
          <w:color w:val="000000"/>
          <w:u w:val="single"/>
        </w:rPr>
      </w:pPr>
    </w:p>
    <w:p w14:paraId="7A6CF57F" w14:textId="77777777" w:rsidR="00442A9C" w:rsidRDefault="00C63186">
      <w:pPr>
        <w:widowControl w:val="0"/>
        <w:pBdr>
          <w:top w:val="nil"/>
          <w:left w:val="nil"/>
          <w:bottom w:val="nil"/>
          <w:right w:val="nil"/>
          <w:between w:val="nil"/>
        </w:pBdr>
        <w:tabs>
          <w:tab w:val="left" w:pos="450"/>
          <w:tab w:val="left" w:pos="1890"/>
        </w:tabs>
        <w:spacing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Secretary:</w:t>
      </w:r>
    </w:p>
    <w:p w14:paraId="41130ECF" w14:textId="77777777" w:rsidR="00442A9C" w:rsidRDefault="00442A9C">
      <w:pPr>
        <w:widowControl w:val="0"/>
        <w:pBdr>
          <w:top w:val="nil"/>
          <w:left w:val="nil"/>
          <w:bottom w:val="nil"/>
          <w:right w:val="nil"/>
          <w:between w:val="nil"/>
        </w:pBdr>
        <w:tabs>
          <w:tab w:val="left" w:pos="450"/>
          <w:tab w:val="left" w:pos="1890"/>
        </w:tabs>
        <w:spacing w:line="276" w:lineRule="auto"/>
        <w:rPr>
          <w:rFonts w:ascii="Times New Roman" w:eastAsia="Times New Roman" w:hAnsi="Times New Roman" w:cs="Times New Roman"/>
          <w:b/>
          <w:color w:val="000000"/>
          <w:u w:val="single"/>
        </w:rPr>
      </w:pPr>
    </w:p>
    <w:p w14:paraId="132BF6D7"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the adviser to the Scholar Awards and IPS Committees.</w:t>
      </w:r>
    </w:p>
    <w:p w14:paraId="18A94F34" w14:textId="21278312"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Records minutes of executive board meetings (including philanthropy reports and financial </w:t>
      </w:r>
      <w:proofErr w:type="gramStart"/>
      <w:r>
        <w:rPr>
          <w:rFonts w:ascii="Times New Roman" w:eastAsia="Times New Roman" w:hAnsi="Times New Roman" w:cs="Times New Roman"/>
          <w:color w:val="000000"/>
        </w:rPr>
        <w:t>report</w:t>
      </w:r>
      <w:proofErr w:type="gramEnd"/>
      <w:r>
        <w:rPr>
          <w:rFonts w:ascii="Times New Roman" w:eastAsia="Times New Roman" w:hAnsi="Times New Roman" w:cs="Times New Roman"/>
          <w:color w:val="000000"/>
        </w:rPr>
        <w:t>) and submits</w:t>
      </w:r>
      <w:r w:rsidR="005F5058">
        <w:rPr>
          <w:rFonts w:ascii="Times New Roman" w:eastAsia="Times New Roman" w:hAnsi="Times New Roman" w:cs="Times New Roman"/>
          <w:color w:val="000000"/>
        </w:rPr>
        <w:t>, along with philanthropy reports and treasurer’s report,</w:t>
      </w:r>
      <w:r>
        <w:rPr>
          <w:rFonts w:ascii="Times New Roman" w:eastAsia="Times New Roman" w:hAnsi="Times New Roman" w:cs="Times New Roman"/>
          <w:color w:val="000000"/>
        </w:rPr>
        <w:t xml:space="preserve"> to board members for approval/distribution.</w:t>
      </w:r>
    </w:p>
    <w:p w14:paraId="3250411A" w14:textId="2177DC43"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Receives copies of chapter yearbooks, checks them for accuracy (including </w:t>
      </w:r>
      <w:r w:rsidR="00C57908">
        <w:rPr>
          <w:rFonts w:ascii="Times New Roman" w:eastAsia="Times New Roman" w:hAnsi="Times New Roman" w:cs="Times New Roman"/>
          <w:color w:val="000000"/>
        </w:rPr>
        <w:t>bylaws</w:t>
      </w:r>
      <w:r>
        <w:rPr>
          <w:rFonts w:ascii="Times New Roman" w:eastAsia="Times New Roman" w:hAnsi="Times New Roman" w:cs="Times New Roman"/>
          <w:color w:val="000000"/>
        </w:rPr>
        <w:t xml:space="preserve">) using the Yearbook Check List. </w:t>
      </w:r>
    </w:p>
    <w:p w14:paraId="4BDE59A9"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Conducts the correspondence of the state chapter.</w:t>
      </w:r>
    </w:p>
    <w:p w14:paraId="2C2292B8"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Approves annual reports of local chapters.</w:t>
      </w:r>
    </w:p>
    <w:p w14:paraId="45636D04"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Sends notice of chapter deaths to the immediate past president upon receipt of notice from chapters and/or from list printed from the state Membership Portal.</w:t>
      </w:r>
    </w:p>
    <w:p w14:paraId="125A19EF"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Sends to chapter corresponding secretary a condolence card or a letter from the executive board for chapter deaths.</w:t>
      </w:r>
    </w:p>
    <w:p w14:paraId="25A19362"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Notifies local chapters entitled to representation in Convention of International Chapter by November 1st of the year prior to the International convention.</w:t>
      </w:r>
    </w:p>
    <w:p w14:paraId="429FDADD"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Writes any necessary correspondence as directed by the president.</w:t>
      </w:r>
    </w:p>
    <w:p w14:paraId="099C15F9"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Sends birthday cards to PSPs on behalf of the Alabama Executive state board.</w:t>
      </w:r>
    </w:p>
    <w:p w14:paraId="4403A216"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Arranges for yearbook display at state convention.</w:t>
      </w:r>
    </w:p>
    <w:p w14:paraId="5A6DFB69" w14:textId="621C40EA"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Keeps five years of board minutes and proceedings.  Prepares older minutes for </w:t>
      </w:r>
      <w:r w:rsidR="00FC1FE2">
        <w:rPr>
          <w:rFonts w:ascii="Times New Roman" w:eastAsia="Times New Roman" w:hAnsi="Times New Roman" w:cs="Times New Roman"/>
          <w:color w:val="000000"/>
        </w:rPr>
        <w:t xml:space="preserve">secure </w:t>
      </w:r>
      <w:r>
        <w:rPr>
          <w:rFonts w:ascii="Times New Roman" w:eastAsia="Times New Roman" w:hAnsi="Times New Roman" w:cs="Times New Roman"/>
          <w:color w:val="000000"/>
        </w:rPr>
        <w:t>storage.</w:t>
      </w:r>
    </w:p>
    <w:p w14:paraId="4852C7AE"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Records minutes of state convention and include them in the proceedings of same.  Minutes will be recorded and approved by IR before </w:t>
      </w:r>
      <w:proofErr w:type="gramStart"/>
      <w:r>
        <w:rPr>
          <w:rFonts w:ascii="Times New Roman" w:eastAsia="Times New Roman" w:hAnsi="Times New Roman" w:cs="Times New Roman"/>
          <w:color w:val="000000"/>
        </w:rPr>
        <w:t>convention</w:t>
      </w:r>
      <w:proofErr w:type="gramEnd"/>
      <w:r>
        <w:rPr>
          <w:rFonts w:ascii="Times New Roman" w:eastAsia="Times New Roman" w:hAnsi="Times New Roman" w:cs="Times New Roman"/>
          <w:color w:val="000000"/>
        </w:rPr>
        <w:t>.</w:t>
      </w:r>
    </w:p>
    <w:p w14:paraId="2AC34491"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Attends spring finance committee meeting when practical to understand the construction of the budget for her year as treasurer.</w:t>
      </w:r>
    </w:p>
    <w:p w14:paraId="202A26CD"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Selects two voting members of convention to serve on the Committee to Approve Minutes of Convention. The president will approve and appoint the members.</w:t>
      </w:r>
    </w:p>
    <w:p w14:paraId="0C1F3BD3"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Immediately after convention, submits online the Report of Election of S/P/D Officers, any changes in name or address (email and/or postal) occurring during the year for any of the officers, the S/P/D Committee Maintenance Form, and any changes in name or address (email and/or postal) occurring during the year for any of the committee members.  </w:t>
      </w:r>
    </w:p>
    <w:p w14:paraId="2546CDB8"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 </w:t>
      </w:r>
      <w:r w:rsidRPr="005F5058">
        <w:rPr>
          <w:rFonts w:ascii="Times New Roman" w:eastAsia="Times New Roman" w:hAnsi="Times New Roman" w:cs="Times New Roman"/>
          <w:b/>
          <w:bCs/>
          <w:color w:val="000000"/>
        </w:rPr>
        <w:t>outgoing secretary</w:t>
      </w:r>
      <w:r>
        <w:rPr>
          <w:rFonts w:ascii="Times New Roman" w:eastAsia="Times New Roman" w:hAnsi="Times New Roman" w:cs="Times New Roman"/>
          <w:color w:val="000000"/>
        </w:rPr>
        <w:t>, prepares the proceedings for distribution as delineated in the following bullets:</w:t>
      </w:r>
    </w:p>
    <w:p w14:paraId="284ECAEF" w14:textId="710CE9C6" w:rsidR="00442A9C" w:rsidRDefault="00C63186">
      <w:pPr>
        <w:widowControl w:val="0"/>
        <w:numPr>
          <w:ilvl w:val="1"/>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Sees that the minutes of Convention of </w:t>
      </w:r>
      <w:r w:rsidR="00C57908">
        <w:rPr>
          <w:rFonts w:ascii="Times New Roman" w:eastAsia="Times New Roman" w:hAnsi="Times New Roman" w:cs="Times New Roman"/>
          <w:color w:val="000000"/>
        </w:rPr>
        <w:t>state</w:t>
      </w:r>
      <w:r>
        <w:rPr>
          <w:rFonts w:ascii="Times New Roman" w:eastAsia="Times New Roman" w:hAnsi="Times New Roman" w:cs="Times New Roman"/>
          <w:color w:val="000000"/>
        </w:rPr>
        <w:t xml:space="preserve"> Chapter are approved by the Committee to Approve Minutes of Convention and then by the president who presided at the convention and the chair of Amendments and Recommendation </w:t>
      </w:r>
      <w:r w:rsidRPr="005F5058">
        <w:rPr>
          <w:rFonts w:ascii="Times New Roman" w:eastAsia="Times New Roman" w:hAnsi="Times New Roman" w:cs="Times New Roman"/>
          <w:i/>
          <w:iCs/>
          <w:color w:val="000000"/>
        </w:rPr>
        <w:t>before</w:t>
      </w:r>
      <w:r>
        <w:rPr>
          <w:rFonts w:ascii="Times New Roman" w:eastAsia="Times New Roman" w:hAnsi="Times New Roman" w:cs="Times New Roman"/>
          <w:color w:val="000000"/>
        </w:rPr>
        <w:t xml:space="preserve"> the minutes are printed in the proceedings.</w:t>
      </w:r>
    </w:p>
    <w:p w14:paraId="71CC0A6A" w14:textId="77777777" w:rsidR="00442A9C" w:rsidRDefault="00C63186">
      <w:pPr>
        <w:widowControl w:val="0"/>
        <w:numPr>
          <w:ilvl w:val="1"/>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Has proceedings of convention and the current bylaws of the state chapter (including any changes made at convention) compiled and printed within three months </w:t>
      </w:r>
      <w:r>
        <w:rPr>
          <w:rFonts w:ascii="Times New Roman" w:eastAsia="Times New Roman" w:hAnsi="Times New Roman" w:cs="Times New Roman"/>
          <w:color w:val="000000"/>
        </w:rPr>
        <w:lastRenderedPageBreak/>
        <w:t xml:space="preserve">following convention.  Sends to </w:t>
      </w:r>
      <w:r w:rsidRPr="005F5058">
        <w:rPr>
          <w:rFonts w:ascii="Times New Roman" w:eastAsia="Times New Roman" w:hAnsi="Times New Roman" w:cs="Times New Roman"/>
          <w:b/>
          <w:bCs/>
          <w:color w:val="000000"/>
        </w:rPr>
        <w:t>outgoing</w:t>
      </w:r>
      <w:r>
        <w:rPr>
          <w:rFonts w:ascii="Times New Roman" w:eastAsia="Times New Roman" w:hAnsi="Times New Roman" w:cs="Times New Roman"/>
          <w:color w:val="000000"/>
        </w:rPr>
        <w:t xml:space="preserve"> president and </w:t>
      </w:r>
      <w:r w:rsidRPr="005F5058">
        <w:rPr>
          <w:rFonts w:ascii="Times New Roman" w:eastAsia="Times New Roman" w:hAnsi="Times New Roman" w:cs="Times New Roman"/>
          <w:b/>
          <w:bCs/>
          <w:color w:val="000000"/>
        </w:rPr>
        <w:t>new</w:t>
      </w:r>
      <w:r>
        <w:rPr>
          <w:rFonts w:ascii="Times New Roman" w:eastAsia="Times New Roman" w:hAnsi="Times New Roman" w:cs="Times New Roman"/>
          <w:color w:val="000000"/>
        </w:rPr>
        <w:t xml:space="preserve"> president for approval before releasing.</w:t>
      </w:r>
    </w:p>
    <w:p w14:paraId="3BB86B4F" w14:textId="77777777" w:rsidR="00442A9C" w:rsidRDefault="00C63186">
      <w:pPr>
        <w:widowControl w:val="0"/>
        <w:numPr>
          <w:ilvl w:val="1"/>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Obtains estimates of costs for printing proceedings, has proceedings printed, and distributes proceedings to the webmistress for placement on web site.  Updated bylaws are also sent to webmistress.</w:t>
      </w:r>
    </w:p>
    <w:p w14:paraId="2CF997A2" w14:textId="230BA69E" w:rsidR="00442A9C" w:rsidRDefault="00C63186">
      <w:pPr>
        <w:widowControl w:val="0"/>
        <w:numPr>
          <w:ilvl w:val="1"/>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Sends electronic copies of Alabama State Convention Proceedings to </w:t>
      </w:r>
      <w:r w:rsidR="005F5058">
        <w:rPr>
          <w:rFonts w:ascii="Times New Roman" w:eastAsia="Times New Roman" w:hAnsi="Times New Roman" w:cs="Times New Roman"/>
          <w:color w:val="000000"/>
        </w:rPr>
        <w:t>m</w:t>
      </w:r>
      <w:r>
        <w:rPr>
          <w:rFonts w:ascii="Times New Roman" w:eastAsia="Times New Roman" w:hAnsi="Times New Roman" w:cs="Times New Roman"/>
          <w:color w:val="000000"/>
        </w:rPr>
        <w:t xml:space="preserve">embers of the executive board of International Chapter and transmits electronic copies of </w:t>
      </w:r>
      <w:r w:rsidR="005F5058">
        <w:rPr>
          <w:rFonts w:ascii="Times New Roman" w:eastAsia="Times New Roman" w:hAnsi="Times New Roman" w:cs="Times New Roman"/>
          <w:color w:val="000000"/>
        </w:rPr>
        <w:t>b</w:t>
      </w:r>
      <w:r>
        <w:rPr>
          <w:rFonts w:ascii="Times New Roman" w:eastAsia="Times New Roman" w:hAnsi="Times New Roman" w:cs="Times New Roman"/>
          <w:color w:val="000000"/>
        </w:rPr>
        <w:t xml:space="preserve">ylaws and proceedings to P.E.O. Executive Office and to others at the discretion of the immediate past state president.  Distributes hard copies to all state executive board members and immediate past state president and any past state presidents without email.  One hard copy will be reserved to be sent to the International Representative for the following convention year. Maintains a hard copy of proceedings for historical purposes.  Offers additional hard copies for purchase at </w:t>
      </w:r>
      <w:proofErr w:type="gramStart"/>
      <w:r>
        <w:rPr>
          <w:rFonts w:ascii="Times New Roman" w:eastAsia="Times New Roman" w:hAnsi="Times New Roman" w:cs="Times New Roman"/>
          <w:color w:val="000000"/>
        </w:rPr>
        <w:t>price</w:t>
      </w:r>
      <w:proofErr w:type="gramEnd"/>
      <w:r>
        <w:rPr>
          <w:rFonts w:ascii="Times New Roman" w:eastAsia="Times New Roman" w:hAnsi="Times New Roman" w:cs="Times New Roman"/>
          <w:color w:val="000000"/>
        </w:rPr>
        <w:t xml:space="preserve"> including printing and mailing cost.</w:t>
      </w:r>
    </w:p>
    <w:p w14:paraId="7E3AE4D6" w14:textId="77777777" w:rsidR="00442A9C" w:rsidRDefault="00C63186">
      <w:pPr>
        <w:widowControl w:val="0"/>
        <w:numPr>
          <w:ilvl w:val="1"/>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Writes a welcome note to the International Representative coming to convention and sends to her the proceedings from the prior convention if she did not receive one as an International Officer.</w:t>
      </w:r>
    </w:p>
    <w:p w14:paraId="3469CE6B" w14:textId="77777777" w:rsidR="00442A9C" w:rsidRDefault="00C63186">
      <w:pPr>
        <w:widowControl w:val="0"/>
        <w:numPr>
          <w:ilvl w:val="1"/>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Sends greetings to any past state president not in attendance at the current year state convention.</w:t>
      </w:r>
    </w:p>
    <w:p w14:paraId="5A20AF45"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Serves as board buddy to designated chapters.</w:t>
      </w:r>
    </w:p>
    <w:p w14:paraId="32F0C016" w14:textId="77777777" w:rsidR="00442A9C" w:rsidRDefault="00C63186">
      <w:pPr>
        <w:widowControl w:val="0"/>
        <w:numPr>
          <w:ilvl w:val="0"/>
          <w:numId w:val="24"/>
        </w:numPr>
        <w:pBdr>
          <w:top w:val="nil"/>
          <w:left w:val="nil"/>
          <w:bottom w:val="nil"/>
          <w:right w:val="nil"/>
          <w:between w:val="nil"/>
        </w:pBdr>
        <w:tabs>
          <w:tab w:val="left" w:pos="450"/>
          <w:tab w:val="left" w:pos="189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Sends copy of relevant portion of minutes after face-to-face board meetings to president, who will forward to Finance Committee.</w:t>
      </w:r>
    </w:p>
    <w:p w14:paraId="5905D38C" w14:textId="77777777" w:rsidR="00442A9C" w:rsidRDefault="00442A9C">
      <w:pPr>
        <w:widowControl w:val="0"/>
        <w:pBdr>
          <w:top w:val="nil"/>
          <w:left w:val="nil"/>
          <w:bottom w:val="nil"/>
          <w:right w:val="nil"/>
          <w:between w:val="nil"/>
        </w:pBdr>
        <w:tabs>
          <w:tab w:val="left" w:pos="450"/>
          <w:tab w:val="left" w:pos="1890"/>
        </w:tabs>
        <w:spacing w:after="280" w:line="276" w:lineRule="auto"/>
        <w:ind w:left="1080"/>
        <w:rPr>
          <w:rFonts w:ascii="Times New Roman" w:eastAsia="Times New Roman" w:hAnsi="Times New Roman" w:cs="Times New Roman"/>
          <w:color w:val="000000"/>
        </w:rPr>
      </w:pPr>
    </w:p>
    <w:p w14:paraId="287174B2" w14:textId="77777777" w:rsidR="0091332C" w:rsidRPr="0091332C" w:rsidRDefault="0091332C" w:rsidP="0091332C">
      <w:pPr>
        <w:ind w:left="-90"/>
        <w:jc w:val="center"/>
        <w:rPr>
          <w:rFonts w:ascii="Times New Roman" w:hAnsi="Times New Roman" w:cs="Times New Roman"/>
          <w:b/>
          <w:bCs/>
        </w:rPr>
      </w:pPr>
      <w:r w:rsidRPr="0091332C">
        <w:rPr>
          <w:rFonts w:ascii="Times New Roman" w:hAnsi="Times New Roman" w:cs="Times New Roman"/>
          <w:b/>
          <w:bCs/>
        </w:rPr>
        <w:t>Convention Thank-You Notes</w:t>
      </w:r>
    </w:p>
    <w:p w14:paraId="23968976" w14:textId="77777777" w:rsidR="0091332C" w:rsidRPr="0091332C" w:rsidRDefault="0091332C" w:rsidP="0091332C">
      <w:pPr>
        <w:pStyle w:val="ListParagraph"/>
        <w:numPr>
          <w:ilvl w:val="0"/>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All board members write to</w:t>
      </w:r>
    </w:p>
    <w:p w14:paraId="61244191"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The Convention chair</w:t>
      </w:r>
    </w:p>
    <w:p w14:paraId="46F43F60"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Chapter chairs</w:t>
      </w:r>
    </w:p>
    <w:p w14:paraId="23302EB4"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Convention hostess chapters</w:t>
      </w:r>
    </w:p>
    <w:p w14:paraId="0A7C674A"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International visitor</w:t>
      </w:r>
    </w:p>
    <w:p w14:paraId="619348B0" w14:textId="77777777" w:rsidR="0091332C" w:rsidRPr="0091332C" w:rsidRDefault="0091332C" w:rsidP="0091332C">
      <w:pPr>
        <w:pStyle w:val="ListParagraph"/>
        <w:numPr>
          <w:ilvl w:val="0"/>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Incoming President writes to</w:t>
      </w:r>
    </w:p>
    <w:p w14:paraId="6A587ABA"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Incoming chair of A&amp;R</w:t>
      </w:r>
    </w:p>
    <w:p w14:paraId="5F6915E6"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Incoming chair of Finance</w:t>
      </w:r>
    </w:p>
    <w:p w14:paraId="5D79FAB6"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Incoming chair of Membership</w:t>
      </w:r>
    </w:p>
    <w:p w14:paraId="2B93F002"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All nominating committee members</w:t>
      </w:r>
    </w:p>
    <w:p w14:paraId="656B5909"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Incoming historian</w:t>
      </w:r>
    </w:p>
    <w:p w14:paraId="6243A614" w14:textId="77777777" w:rsidR="0091332C" w:rsidRPr="0091332C" w:rsidRDefault="0091332C" w:rsidP="0091332C">
      <w:pPr>
        <w:pStyle w:val="ListParagraph"/>
        <w:numPr>
          <w:ilvl w:val="0"/>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Outgoing President writes to</w:t>
      </w:r>
    </w:p>
    <w:p w14:paraId="5847381D"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Convention chair</w:t>
      </w:r>
    </w:p>
    <w:p w14:paraId="3F408B20"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Chapter chairs</w:t>
      </w:r>
    </w:p>
    <w:p w14:paraId="2A261541"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Convention hostess chapters</w:t>
      </w:r>
    </w:p>
    <w:p w14:paraId="120A3529"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International visitor</w:t>
      </w:r>
    </w:p>
    <w:p w14:paraId="2CA61181"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Outgoing historian</w:t>
      </w:r>
    </w:p>
    <w:p w14:paraId="79FA50C2"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Outgoing chair of A&amp;R</w:t>
      </w:r>
    </w:p>
    <w:p w14:paraId="12F92CF2"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Outgoing chair of Finance</w:t>
      </w:r>
    </w:p>
    <w:p w14:paraId="7C3E0D29"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Outgoing chair of Membership</w:t>
      </w:r>
    </w:p>
    <w:p w14:paraId="738BE882"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All nominating committee members</w:t>
      </w:r>
    </w:p>
    <w:p w14:paraId="5963C4ED" w14:textId="77777777" w:rsidR="0091332C" w:rsidRPr="0091332C" w:rsidRDefault="0091332C" w:rsidP="0091332C">
      <w:pPr>
        <w:pStyle w:val="ListParagraph"/>
        <w:numPr>
          <w:ilvl w:val="1"/>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Any personal thanks</w:t>
      </w:r>
    </w:p>
    <w:p w14:paraId="6386A21F" w14:textId="77777777" w:rsidR="0091332C" w:rsidRPr="0091332C" w:rsidRDefault="0091332C" w:rsidP="0091332C">
      <w:pPr>
        <w:pStyle w:val="ListParagraph"/>
        <w:numPr>
          <w:ilvl w:val="0"/>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Philanthropy Advisers write to respective incoming and outgoing philanthropy committee members (New adviser to incoming committee member[s] and former adviser to outgoing member[s])</w:t>
      </w:r>
    </w:p>
    <w:p w14:paraId="3F0659ED" w14:textId="77777777" w:rsidR="0091332C" w:rsidRPr="0091332C" w:rsidRDefault="0091332C" w:rsidP="0091332C">
      <w:pPr>
        <w:pStyle w:val="ListParagraph"/>
        <w:numPr>
          <w:ilvl w:val="0"/>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lastRenderedPageBreak/>
        <w:t>Outgoing treasurer writes to Credentials and Audit committee members.</w:t>
      </w:r>
    </w:p>
    <w:p w14:paraId="71B4AAB1" w14:textId="77777777" w:rsidR="0091332C" w:rsidRPr="0091332C" w:rsidRDefault="0091332C" w:rsidP="0091332C">
      <w:pPr>
        <w:pStyle w:val="ListParagraph"/>
        <w:numPr>
          <w:ilvl w:val="0"/>
          <w:numId w:val="34"/>
        </w:numPr>
        <w:spacing w:before="100" w:beforeAutospacing="1" w:after="100" w:afterAutospacing="1" w:line="240" w:lineRule="auto"/>
        <w:rPr>
          <w:rFonts w:ascii="Times New Roman" w:hAnsi="Times New Roman" w:cs="Times New Roman"/>
        </w:rPr>
      </w:pPr>
      <w:proofErr w:type="gramStart"/>
      <w:r w:rsidRPr="0091332C">
        <w:rPr>
          <w:rFonts w:ascii="Times New Roman" w:hAnsi="Times New Roman" w:cs="Times New Roman"/>
        </w:rPr>
        <w:t>Outgoing</w:t>
      </w:r>
      <w:proofErr w:type="gramEnd"/>
      <w:r w:rsidRPr="0091332C">
        <w:rPr>
          <w:rFonts w:ascii="Times New Roman" w:hAnsi="Times New Roman" w:cs="Times New Roman"/>
        </w:rPr>
        <w:t xml:space="preserve"> Secretary writes to committee to approve the minutes.</w:t>
      </w:r>
    </w:p>
    <w:p w14:paraId="3B054116" w14:textId="77777777" w:rsidR="0091332C" w:rsidRPr="0091332C" w:rsidRDefault="0091332C" w:rsidP="0091332C">
      <w:pPr>
        <w:pStyle w:val="ListParagraph"/>
        <w:numPr>
          <w:ilvl w:val="0"/>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Outgoing Membership chair writes to reciprocity area contacts.</w:t>
      </w:r>
    </w:p>
    <w:p w14:paraId="539EBB56" w14:textId="77777777" w:rsidR="0091332C" w:rsidRPr="0091332C" w:rsidRDefault="0091332C" w:rsidP="0091332C">
      <w:pPr>
        <w:pStyle w:val="ListParagraph"/>
        <w:numPr>
          <w:ilvl w:val="0"/>
          <w:numId w:val="34"/>
        </w:numPr>
        <w:spacing w:before="100" w:beforeAutospacing="1" w:after="100" w:afterAutospacing="1" w:line="240" w:lineRule="auto"/>
        <w:rPr>
          <w:rFonts w:ascii="Times New Roman" w:hAnsi="Times New Roman" w:cs="Times New Roman"/>
        </w:rPr>
      </w:pPr>
      <w:r w:rsidRPr="0091332C">
        <w:rPr>
          <w:rFonts w:ascii="Times New Roman" w:hAnsi="Times New Roman" w:cs="Times New Roman"/>
        </w:rPr>
        <w:t>Outgoing Cottey chair writes to area Cottey chairs.</w:t>
      </w:r>
    </w:p>
    <w:p w14:paraId="0B85C3FD" w14:textId="77777777" w:rsidR="0091332C" w:rsidRPr="0091332C" w:rsidRDefault="0091332C" w:rsidP="0091332C">
      <w:pPr>
        <w:rPr>
          <w:rFonts w:ascii="Times New Roman" w:hAnsi="Times New Roman" w:cs="Times New Roman"/>
        </w:rPr>
      </w:pPr>
    </w:p>
    <w:p w14:paraId="25BC6A0C" w14:textId="77777777" w:rsidR="0091332C" w:rsidRDefault="0091332C" w:rsidP="0091332C">
      <w:pPr>
        <w:ind w:left="0"/>
        <w:rPr>
          <w:rFonts w:ascii="Times New Roman" w:hAnsi="Times New Roman" w:cs="Times New Roman"/>
        </w:rPr>
      </w:pPr>
      <w:r w:rsidRPr="0091332C">
        <w:rPr>
          <w:rFonts w:ascii="Times New Roman" w:hAnsi="Times New Roman" w:cs="Times New Roman"/>
        </w:rPr>
        <w:t xml:space="preserve">This is a list of </w:t>
      </w:r>
      <w:proofErr w:type="gramStart"/>
      <w:r w:rsidRPr="0091332C">
        <w:rPr>
          <w:rFonts w:ascii="Times New Roman" w:hAnsi="Times New Roman" w:cs="Times New Roman"/>
        </w:rPr>
        <w:t>minimum</w:t>
      </w:r>
      <w:proofErr w:type="gramEnd"/>
      <w:r w:rsidRPr="0091332C">
        <w:rPr>
          <w:rFonts w:ascii="Times New Roman" w:hAnsi="Times New Roman" w:cs="Times New Roman"/>
        </w:rPr>
        <w:t xml:space="preserve"> thank you notes to be written and by whom. To write any additional notes of thanks is the choice of each board member.</w:t>
      </w:r>
    </w:p>
    <w:p w14:paraId="407B7800" w14:textId="77777777" w:rsidR="0091332C" w:rsidRDefault="0091332C" w:rsidP="0091332C">
      <w:pPr>
        <w:ind w:left="0"/>
        <w:rPr>
          <w:rFonts w:ascii="Times New Roman" w:hAnsi="Times New Roman" w:cs="Times New Roman"/>
        </w:rPr>
      </w:pPr>
    </w:p>
    <w:p w14:paraId="1DF254CB" w14:textId="472EE8FC" w:rsidR="00442A9C" w:rsidRDefault="00442A9C">
      <w:pPr>
        <w:ind w:firstLine="720"/>
        <w:rPr>
          <w:rFonts w:ascii="Times New Roman" w:eastAsia="Times New Roman" w:hAnsi="Times New Roman" w:cs="Times New Roman"/>
          <w:b/>
          <w:sz w:val="24"/>
          <w:szCs w:val="24"/>
        </w:rPr>
      </w:pPr>
    </w:p>
    <w:p w14:paraId="74ABAF48" w14:textId="77777777" w:rsidR="00442A9C" w:rsidRDefault="00C63186" w:rsidP="00DA36C9">
      <w:pPr>
        <w:spacing w:before="280" w:after="280"/>
        <w:ind w:left="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Guidelines for Board Members</w:t>
      </w:r>
    </w:p>
    <w:p w14:paraId="79705E8E" w14:textId="77777777" w:rsidR="00442A9C" w:rsidRDefault="00442A9C">
      <w:pPr>
        <w:spacing w:before="280" w:after="280"/>
        <w:ind w:firstLine="720"/>
        <w:rPr>
          <w:rFonts w:ascii="Times New Roman" w:eastAsia="Times New Roman" w:hAnsi="Times New Roman" w:cs="Times New Roman"/>
          <w:b/>
          <w:sz w:val="24"/>
          <w:szCs w:val="24"/>
        </w:rPr>
      </w:pPr>
    </w:p>
    <w:p w14:paraId="66E86219" w14:textId="77777777" w:rsidR="00442A9C" w:rsidRDefault="00C63186">
      <w:pPr>
        <w:spacing w:before="280" w:after="280"/>
        <w:ind w:left="0"/>
        <w:rPr>
          <w:rFonts w:ascii="Times New Roman" w:eastAsia="Times New Roman" w:hAnsi="Times New Roman" w:cs="Times New Roman"/>
          <w:b/>
        </w:rPr>
      </w:pPr>
      <w:r>
        <w:rPr>
          <w:rFonts w:ascii="Times New Roman" w:eastAsia="Times New Roman" w:hAnsi="Times New Roman" w:cs="Times New Roman"/>
          <w:b/>
        </w:rPr>
        <w:t xml:space="preserve">Membership Portal Information: </w:t>
      </w:r>
    </w:p>
    <w:p w14:paraId="7C08444D" w14:textId="4394871E" w:rsidR="00442A9C" w:rsidRDefault="00C63186">
      <w:pPr>
        <w:numPr>
          <w:ilvl w:val="0"/>
          <w:numId w:val="16"/>
        </w:numPr>
        <w:spacing w:before="280" w:after="280" w:line="276" w:lineRule="auto"/>
        <w:rPr>
          <w:rFonts w:ascii="Times New Roman" w:eastAsia="Times New Roman" w:hAnsi="Times New Roman" w:cs="Times New Roman"/>
        </w:rPr>
      </w:pPr>
      <w:r>
        <w:rPr>
          <w:rFonts w:ascii="Times New Roman" w:eastAsia="Times New Roman" w:hAnsi="Times New Roman" w:cs="Times New Roman"/>
        </w:rPr>
        <w:t xml:space="preserve">Password for Membership Portal on the International website is provided to executive board members by the technology office at International after convention.  </w:t>
      </w:r>
      <w:proofErr w:type="gramStart"/>
      <w:r>
        <w:rPr>
          <w:rFonts w:ascii="Times New Roman" w:eastAsia="Times New Roman" w:hAnsi="Times New Roman" w:cs="Times New Roman"/>
        </w:rPr>
        <w:t>Password is</w:t>
      </w:r>
      <w:proofErr w:type="gramEnd"/>
      <w:r>
        <w:rPr>
          <w:rFonts w:ascii="Times New Roman" w:eastAsia="Times New Roman" w:hAnsi="Times New Roman" w:cs="Times New Roman"/>
        </w:rPr>
        <w:t xml:space="preserve"> also given to webmistress, state membership committee,</w:t>
      </w:r>
      <w:r w:rsidR="004207A6">
        <w:rPr>
          <w:rFonts w:ascii="Times New Roman" w:eastAsia="Times New Roman" w:hAnsi="Times New Roman" w:cs="Times New Roman"/>
        </w:rPr>
        <w:t xml:space="preserve"> and</w:t>
      </w:r>
      <w:r>
        <w:rPr>
          <w:rFonts w:ascii="Times New Roman" w:eastAsia="Times New Roman" w:hAnsi="Times New Roman" w:cs="Times New Roman"/>
        </w:rPr>
        <w:t xml:space="preserve"> administrators of </w:t>
      </w:r>
      <w:r w:rsidR="005F5058">
        <w:rPr>
          <w:rFonts w:ascii="Times New Roman" w:eastAsia="Times New Roman" w:hAnsi="Times New Roman" w:cs="Times New Roman"/>
        </w:rPr>
        <w:t>Alabama state chapter</w:t>
      </w:r>
      <w:r>
        <w:rPr>
          <w:rFonts w:ascii="Times New Roman" w:eastAsia="Times New Roman" w:hAnsi="Times New Roman" w:cs="Times New Roman"/>
        </w:rPr>
        <w:t xml:space="preserve"> Facebook page</w:t>
      </w:r>
      <w:r w:rsidR="004207A6">
        <w:rPr>
          <w:rFonts w:ascii="Times New Roman" w:eastAsia="Times New Roman" w:hAnsi="Times New Roman" w:cs="Times New Roman"/>
        </w:rPr>
        <w:t>.</w:t>
      </w:r>
      <w:r>
        <w:rPr>
          <w:rFonts w:ascii="Times New Roman" w:eastAsia="Times New Roman" w:hAnsi="Times New Roman" w:cs="Times New Roman"/>
        </w:rPr>
        <w:t xml:space="preserve">  </w:t>
      </w:r>
    </w:p>
    <w:p w14:paraId="64313B67" w14:textId="77777777" w:rsidR="00442A9C" w:rsidRDefault="00C63186">
      <w:pPr>
        <w:spacing w:before="280" w:after="280"/>
        <w:ind w:left="90"/>
        <w:rPr>
          <w:rFonts w:ascii="Times New Roman" w:eastAsia="Times New Roman" w:hAnsi="Times New Roman" w:cs="Times New Roman"/>
          <w:b/>
        </w:rPr>
      </w:pPr>
      <w:r>
        <w:rPr>
          <w:rFonts w:ascii="Times New Roman" w:eastAsia="Times New Roman" w:hAnsi="Times New Roman" w:cs="Times New Roman"/>
          <w:b/>
        </w:rPr>
        <w:t xml:space="preserve">Financial Guidelines for Executive Board Members: </w:t>
      </w:r>
    </w:p>
    <w:p w14:paraId="4FC0BAF4" w14:textId="77777777" w:rsidR="00442A9C" w:rsidRDefault="00C63186">
      <w:pPr>
        <w:numPr>
          <w:ilvl w:val="0"/>
          <w:numId w:val="10"/>
        </w:numPr>
        <w:pBdr>
          <w:top w:val="nil"/>
          <w:left w:val="nil"/>
          <w:bottom w:val="nil"/>
          <w:right w:val="nil"/>
          <w:between w:val="nil"/>
        </w:pBdr>
        <w:spacing w:before="2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General:  </w:t>
      </w:r>
    </w:p>
    <w:p w14:paraId="2FD108FE" w14:textId="77777777" w:rsidR="00442A9C" w:rsidRDefault="00442A9C">
      <w:pPr>
        <w:pBdr>
          <w:top w:val="nil"/>
          <w:left w:val="nil"/>
          <w:bottom w:val="nil"/>
          <w:right w:val="nil"/>
          <w:between w:val="nil"/>
        </w:pBdr>
        <w:rPr>
          <w:rFonts w:ascii="Times New Roman" w:eastAsia="Times New Roman" w:hAnsi="Times New Roman" w:cs="Times New Roman"/>
          <w:b/>
          <w:color w:val="000000"/>
        </w:rPr>
      </w:pPr>
    </w:p>
    <w:p w14:paraId="0152D6C3" w14:textId="121043F8" w:rsidR="00442A9C" w:rsidRDefault="00C63186">
      <w:pPr>
        <w:numPr>
          <w:ilvl w:val="1"/>
          <w:numId w:val="10"/>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When traveling on official business, expenses for necessary housing, if not provided,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paid by the Alabama </w:t>
      </w:r>
      <w:r w:rsidR="005F505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tate </w:t>
      </w:r>
      <w:r w:rsidR="005F5058">
        <w:rPr>
          <w:rFonts w:ascii="Times New Roman" w:eastAsia="Times New Roman" w:hAnsi="Times New Roman" w:cs="Times New Roman"/>
          <w:color w:val="000000"/>
        </w:rPr>
        <w:t>c</w:t>
      </w:r>
      <w:r>
        <w:rPr>
          <w:rFonts w:ascii="Times New Roman" w:eastAsia="Times New Roman" w:hAnsi="Times New Roman" w:cs="Times New Roman"/>
          <w:color w:val="000000"/>
        </w:rPr>
        <w:t>hapter.</w:t>
      </w:r>
    </w:p>
    <w:p w14:paraId="6205AC30" w14:textId="77777777" w:rsidR="00442A9C" w:rsidRDefault="00C63186">
      <w:pPr>
        <w:numPr>
          <w:ilvl w:val="1"/>
          <w:numId w:val="10"/>
        </w:numPr>
        <w:spacing w:line="276" w:lineRule="auto"/>
        <w:rPr>
          <w:rFonts w:ascii="Times New Roman" w:eastAsia="Times New Roman" w:hAnsi="Times New Roman" w:cs="Times New Roman"/>
        </w:rPr>
      </w:pPr>
      <w:r>
        <w:rPr>
          <w:rFonts w:ascii="Times New Roman" w:eastAsia="Times New Roman" w:hAnsi="Times New Roman" w:cs="Times New Roman"/>
        </w:rPr>
        <w:t xml:space="preserve">Executive board members should carpool when </w:t>
      </w:r>
      <w:proofErr w:type="gramStart"/>
      <w:r>
        <w:rPr>
          <w:rFonts w:ascii="Times New Roman" w:eastAsia="Times New Roman" w:hAnsi="Times New Roman" w:cs="Times New Roman"/>
        </w:rPr>
        <w:t>possible</w:t>
      </w:r>
      <w:proofErr w:type="gramEnd"/>
      <w:r>
        <w:rPr>
          <w:rFonts w:ascii="Times New Roman" w:eastAsia="Times New Roman" w:hAnsi="Times New Roman" w:cs="Times New Roman"/>
        </w:rPr>
        <w:t xml:space="preserve"> to board meetings, </w:t>
      </w:r>
      <w:proofErr w:type="gramStart"/>
      <w:r>
        <w:rPr>
          <w:rFonts w:ascii="Times New Roman" w:eastAsia="Times New Roman" w:hAnsi="Times New Roman" w:cs="Times New Roman"/>
        </w:rPr>
        <w:t>convention</w:t>
      </w:r>
      <w:proofErr w:type="gramEnd"/>
      <w:r>
        <w:rPr>
          <w:rFonts w:ascii="Times New Roman" w:eastAsia="Times New Roman" w:hAnsi="Times New Roman" w:cs="Times New Roman"/>
        </w:rPr>
        <w:t xml:space="preserve">, workshops, chapter visits, reciprocities, training for organizer visits, etc. </w:t>
      </w:r>
    </w:p>
    <w:p w14:paraId="0EAB93DE" w14:textId="77777777" w:rsidR="00442A9C" w:rsidRDefault="00C63186">
      <w:pPr>
        <w:numPr>
          <w:ilvl w:val="1"/>
          <w:numId w:val="10"/>
        </w:numPr>
        <w:spacing w:line="276" w:lineRule="auto"/>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All expenses are submitted via the current expense form, with appropriate receipts attached.</w:t>
      </w:r>
    </w:p>
    <w:p w14:paraId="120442CC" w14:textId="77777777" w:rsidR="005F5058" w:rsidRDefault="005F5058" w:rsidP="005F5058">
      <w:pPr>
        <w:spacing w:line="276" w:lineRule="auto"/>
        <w:ind w:left="1530"/>
        <w:rPr>
          <w:rFonts w:ascii="Times New Roman" w:eastAsia="Times New Roman" w:hAnsi="Times New Roman" w:cs="Times New Roman"/>
        </w:rPr>
      </w:pPr>
    </w:p>
    <w:p w14:paraId="67547633" w14:textId="77777777" w:rsidR="00442A9C" w:rsidRDefault="00C63186">
      <w:pPr>
        <w:numPr>
          <w:ilvl w:val="0"/>
          <w:numId w:val="10"/>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Convention of Alabama State Chapter Disbursements and Reimbursements for Executive Board Members:  </w:t>
      </w:r>
    </w:p>
    <w:p w14:paraId="774C5700" w14:textId="77777777" w:rsidR="00C57908" w:rsidRDefault="00C57908" w:rsidP="00C57908">
      <w:pPr>
        <w:pBdr>
          <w:top w:val="nil"/>
          <w:left w:val="nil"/>
          <w:bottom w:val="nil"/>
          <w:right w:val="nil"/>
          <w:between w:val="nil"/>
        </w:pBdr>
        <w:spacing w:line="276" w:lineRule="auto"/>
        <w:ind w:left="630"/>
        <w:rPr>
          <w:rFonts w:ascii="Times New Roman" w:eastAsia="Times New Roman" w:hAnsi="Times New Roman" w:cs="Times New Roman"/>
          <w:b/>
          <w:color w:val="000000"/>
        </w:rPr>
      </w:pPr>
    </w:p>
    <w:p w14:paraId="06E54354" w14:textId="77777777" w:rsidR="00442A9C" w:rsidRDefault="00C63186">
      <w:pPr>
        <w:numPr>
          <w:ilvl w:val="1"/>
          <w:numId w:val="10"/>
        </w:numPr>
        <w:spacing w:line="276" w:lineRule="auto"/>
        <w:rPr>
          <w:rFonts w:ascii="Times New Roman" w:eastAsia="Times New Roman" w:hAnsi="Times New Roman" w:cs="Times New Roman"/>
        </w:rPr>
      </w:pPr>
      <w:r>
        <w:rPr>
          <w:rFonts w:ascii="Times New Roman" w:eastAsia="Times New Roman" w:hAnsi="Times New Roman" w:cs="Times New Roman"/>
        </w:rPr>
        <w:t>During convention, the president has her own room for two nights of convention and one night either before or after convention, for a total of three nights.</w:t>
      </w:r>
    </w:p>
    <w:p w14:paraId="245495AE" w14:textId="2B0417D6" w:rsidR="00442A9C" w:rsidRDefault="00C63186">
      <w:pPr>
        <w:numPr>
          <w:ilvl w:val="2"/>
          <w:numId w:val="10"/>
        </w:numPr>
        <w:spacing w:line="276" w:lineRule="auto"/>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 xml:space="preserve">When </w:t>
      </w:r>
      <w:proofErr w:type="gramStart"/>
      <w:r>
        <w:rPr>
          <w:rFonts w:ascii="Times New Roman" w:eastAsia="Times New Roman" w:hAnsi="Times New Roman" w:cs="Times New Roman"/>
        </w:rPr>
        <w:t>close</w:t>
      </w:r>
      <w:proofErr w:type="gramEnd"/>
      <w:r>
        <w:rPr>
          <w:rFonts w:ascii="Times New Roman" w:eastAsia="Times New Roman" w:hAnsi="Times New Roman" w:cs="Times New Roman"/>
        </w:rPr>
        <w:t xml:space="preserve"> of convention comes late in the day and a fourth night becomes necessary for travelling home safely, it will be paid by the Alabama </w:t>
      </w:r>
      <w:r w:rsidR="005F5058">
        <w:rPr>
          <w:rFonts w:ascii="Times New Roman" w:eastAsia="Times New Roman" w:hAnsi="Times New Roman" w:cs="Times New Roman"/>
        </w:rPr>
        <w:t>s</w:t>
      </w:r>
      <w:r>
        <w:rPr>
          <w:rFonts w:ascii="Times New Roman" w:eastAsia="Times New Roman" w:hAnsi="Times New Roman" w:cs="Times New Roman"/>
        </w:rPr>
        <w:t xml:space="preserve">tate </w:t>
      </w:r>
      <w:r w:rsidR="005F5058">
        <w:rPr>
          <w:rFonts w:ascii="Times New Roman" w:eastAsia="Times New Roman" w:hAnsi="Times New Roman" w:cs="Times New Roman"/>
        </w:rPr>
        <w:t>c</w:t>
      </w:r>
      <w:r>
        <w:rPr>
          <w:rFonts w:ascii="Times New Roman" w:eastAsia="Times New Roman" w:hAnsi="Times New Roman" w:cs="Times New Roman"/>
        </w:rPr>
        <w:t>hapter.</w:t>
      </w:r>
    </w:p>
    <w:p w14:paraId="5BFEF579" w14:textId="77777777" w:rsidR="00442A9C" w:rsidRDefault="00C63186">
      <w:pPr>
        <w:numPr>
          <w:ilvl w:val="1"/>
          <w:numId w:val="10"/>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Two nights, double occupancy, will be paid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other officers.  </w:t>
      </w:r>
    </w:p>
    <w:p w14:paraId="5F1C04D0" w14:textId="7622208F" w:rsidR="00442A9C" w:rsidRDefault="00C63186">
      <w:pPr>
        <w:numPr>
          <w:ilvl w:val="2"/>
          <w:numId w:val="10"/>
        </w:numPr>
        <w:spacing w:line="276" w:lineRule="auto"/>
        <w:rPr>
          <w:rFonts w:ascii="Times New Roman" w:eastAsia="Times New Roman" w:hAnsi="Times New Roman" w:cs="Times New Roman"/>
        </w:rPr>
      </w:pPr>
      <w:r>
        <w:rPr>
          <w:rFonts w:ascii="Times New Roman" w:eastAsia="Times New Roman" w:hAnsi="Times New Roman" w:cs="Times New Roman"/>
        </w:rPr>
        <w:t xml:space="preserve">When officers live too far from the convention site to easily and safely travel to convention and be present for the required Thursday morning Pre-convention executive board meeting, a third night, the Wednesday night before convention, will be paid by the </w:t>
      </w:r>
      <w:r w:rsidR="005F5058">
        <w:rPr>
          <w:rFonts w:ascii="Times New Roman" w:eastAsia="Times New Roman" w:hAnsi="Times New Roman" w:cs="Times New Roman"/>
        </w:rPr>
        <w:t>Alabama state chapter</w:t>
      </w:r>
      <w:r>
        <w:rPr>
          <w:rFonts w:ascii="Times New Roman" w:eastAsia="Times New Roman" w:hAnsi="Times New Roman" w:cs="Times New Roman"/>
        </w:rPr>
        <w:t xml:space="preserve">. </w:t>
      </w:r>
    </w:p>
    <w:p w14:paraId="50F181F1" w14:textId="7AC4FA3E" w:rsidR="00442A9C" w:rsidRDefault="00C63186">
      <w:pPr>
        <w:numPr>
          <w:ilvl w:val="2"/>
          <w:numId w:val="10"/>
        </w:numPr>
        <w:spacing w:line="276" w:lineRule="auto"/>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rPr>
        <w:t xml:space="preserve">When </w:t>
      </w:r>
      <w:proofErr w:type="gramStart"/>
      <w:r>
        <w:rPr>
          <w:rFonts w:ascii="Times New Roman" w:eastAsia="Times New Roman" w:hAnsi="Times New Roman" w:cs="Times New Roman"/>
        </w:rPr>
        <w:t>close</w:t>
      </w:r>
      <w:proofErr w:type="gramEnd"/>
      <w:r>
        <w:rPr>
          <w:rFonts w:ascii="Times New Roman" w:eastAsia="Times New Roman" w:hAnsi="Times New Roman" w:cs="Times New Roman"/>
        </w:rPr>
        <w:t xml:space="preserve"> of convention comes late</w:t>
      </w:r>
      <w:r>
        <w:rPr>
          <w:rFonts w:ascii="Times New Roman" w:eastAsia="Times New Roman" w:hAnsi="Times New Roman" w:cs="Times New Roman"/>
          <w:strike/>
        </w:rPr>
        <w:t>r</w:t>
      </w:r>
      <w:r>
        <w:rPr>
          <w:rFonts w:ascii="Times New Roman" w:eastAsia="Times New Roman" w:hAnsi="Times New Roman" w:cs="Times New Roman"/>
        </w:rPr>
        <w:t xml:space="preserve"> in the day and a fourth night becomes necessary for traveling home safely, it will be paid by the </w:t>
      </w:r>
      <w:r w:rsidR="005F5058">
        <w:rPr>
          <w:rFonts w:ascii="Times New Roman" w:eastAsia="Times New Roman" w:hAnsi="Times New Roman" w:cs="Times New Roman"/>
        </w:rPr>
        <w:t>Alabama state chapter</w:t>
      </w:r>
      <w:r>
        <w:rPr>
          <w:rFonts w:ascii="Times New Roman" w:eastAsia="Times New Roman" w:hAnsi="Times New Roman" w:cs="Times New Roman"/>
        </w:rPr>
        <w:t xml:space="preserve">.  </w:t>
      </w:r>
    </w:p>
    <w:p w14:paraId="5C12E758" w14:textId="77777777" w:rsidR="00442A9C" w:rsidRDefault="00C63186">
      <w:pPr>
        <w:numPr>
          <w:ilvl w:val="1"/>
          <w:numId w:val="10"/>
        </w:numPr>
        <w:spacing w:line="276" w:lineRule="auto"/>
        <w:rPr>
          <w:rFonts w:ascii="Times New Roman" w:eastAsia="Times New Roman" w:hAnsi="Times New Roman" w:cs="Times New Roman"/>
        </w:rPr>
      </w:pPr>
      <w:r>
        <w:rPr>
          <w:rFonts w:ascii="Times New Roman" w:eastAsia="Times New Roman" w:hAnsi="Times New Roman" w:cs="Times New Roman"/>
        </w:rPr>
        <w:t>Officers may room together or may opt to have their own room or room with spouse, family, friend, etc.</w:t>
      </w:r>
    </w:p>
    <w:p w14:paraId="5C421147" w14:textId="164A3669" w:rsidR="00442A9C" w:rsidRDefault="00C63186">
      <w:pPr>
        <w:numPr>
          <w:ilvl w:val="2"/>
          <w:numId w:val="10"/>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When electing to stay in a room with a spouse, family, or friend, one half of the room will be paid by the </w:t>
      </w:r>
      <w:r w:rsidR="005F5058">
        <w:rPr>
          <w:rFonts w:ascii="Times New Roman" w:eastAsia="Times New Roman" w:hAnsi="Times New Roman" w:cs="Times New Roman"/>
        </w:rPr>
        <w:t>Alabama state chapter</w:t>
      </w:r>
      <w:r>
        <w:rPr>
          <w:rFonts w:ascii="Times New Roman" w:eastAsia="Times New Roman" w:hAnsi="Times New Roman" w:cs="Times New Roman"/>
        </w:rPr>
        <w:t xml:space="preserve"> per night.  </w:t>
      </w:r>
    </w:p>
    <w:p w14:paraId="6D9DC9BA" w14:textId="77777777" w:rsidR="00442A9C" w:rsidRDefault="00C63186">
      <w:pPr>
        <w:numPr>
          <w:ilvl w:val="2"/>
          <w:numId w:val="10"/>
        </w:numPr>
        <w:spacing w:line="276" w:lineRule="auto"/>
        <w:rPr>
          <w:rFonts w:ascii="Times New Roman" w:eastAsia="Times New Roman" w:hAnsi="Times New Roman" w:cs="Times New Roman"/>
        </w:rPr>
      </w:pPr>
      <w:r>
        <w:rPr>
          <w:rFonts w:ascii="Times New Roman" w:eastAsia="Times New Roman" w:hAnsi="Times New Roman" w:cs="Times New Roman"/>
        </w:rPr>
        <w:t>If staying with another P.E.O., only one person makes the reservation; however, both may pay during checkout so each may accumulate hotel points.</w:t>
      </w:r>
    </w:p>
    <w:p w14:paraId="5950C4DA" w14:textId="420CD4FC" w:rsidR="00442A9C" w:rsidRDefault="00C63186">
      <w:pPr>
        <w:numPr>
          <w:ilvl w:val="1"/>
          <w:numId w:val="10"/>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Travel will be paid at an amount determined by the state board, which “closely conforms to the rate paid by International Chapter or a sum not to exceed tourist class air fare” per the </w:t>
      </w:r>
      <w:r w:rsidR="005F5058">
        <w:rPr>
          <w:rFonts w:ascii="Times New Roman" w:eastAsia="Times New Roman" w:hAnsi="Times New Roman" w:cs="Times New Roman"/>
        </w:rPr>
        <w:t>Alabama state chapter</w:t>
      </w:r>
      <w:r>
        <w:rPr>
          <w:rFonts w:ascii="Times New Roman" w:eastAsia="Times New Roman" w:hAnsi="Times New Roman" w:cs="Times New Roman"/>
        </w:rPr>
        <w:t xml:space="preserve"> </w:t>
      </w:r>
      <w:r w:rsidR="00C57908">
        <w:rPr>
          <w:rFonts w:ascii="Times New Roman" w:eastAsia="Times New Roman" w:hAnsi="Times New Roman" w:cs="Times New Roman"/>
        </w:rPr>
        <w:t>bylaws</w:t>
      </w:r>
      <w:r>
        <w:rPr>
          <w:rFonts w:ascii="Times New Roman" w:eastAsia="Times New Roman" w:hAnsi="Times New Roman" w:cs="Times New Roman"/>
        </w:rPr>
        <w:t xml:space="preserve">.  </w:t>
      </w:r>
    </w:p>
    <w:p w14:paraId="0A9CC8C6" w14:textId="77777777" w:rsidR="00442A9C" w:rsidRDefault="00C63186">
      <w:pPr>
        <w:numPr>
          <w:ilvl w:val="2"/>
          <w:numId w:val="10"/>
        </w:numPr>
        <w:spacing w:line="276" w:lineRule="auto"/>
        <w:rPr>
          <w:rFonts w:ascii="Times New Roman" w:eastAsia="Times New Roman" w:hAnsi="Times New Roman" w:cs="Times New Roman"/>
        </w:rPr>
      </w:pPr>
      <w:r>
        <w:rPr>
          <w:rFonts w:ascii="Times New Roman" w:eastAsia="Times New Roman" w:hAnsi="Times New Roman" w:cs="Times New Roman"/>
        </w:rPr>
        <w:t>The current rate is .50 per mile.</w:t>
      </w:r>
    </w:p>
    <w:p w14:paraId="3BCF04C9" w14:textId="77777777" w:rsidR="00442A9C" w:rsidRDefault="00C63186">
      <w:pPr>
        <w:numPr>
          <w:ilvl w:val="2"/>
          <w:numId w:val="10"/>
        </w:numPr>
        <w:spacing w:line="276" w:lineRule="auto"/>
        <w:rPr>
          <w:rFonts w:ascii="Times New Roman" w:eastAsia="Times New Roman" w:hAnsi="Times New Roman" w:cs="Times New Roman"/>
        </w:rPr>
      </w:pPr>
      <w:r>
        <w:rPr>
          <w:rFonts w:ascii="Times New Roman" w:eastAsia="Times New Roman" w:hAnsi="Times New Roman" w:cs="Times New Roman"/>
        </w:rPr>
        <w:t xml:space="preserve">Mileage for the outgoing president’s trip home will be paid.  </w:t>
      </w:r>
    </w:p>
    <w:p w14:paraId="0FF756FC" w14:textId="29D0BE10" w:rsidR="00442A9C" w:rsidRDefault="00C63186">
      <w:pPr>
        <w:numPr>
          <w:ilvl w:val="2"/>
          <w:numId w:val="10"/>
        </w:numPr>
        <w:spacing w:after="280"/>
        <w:rPr>
          <w:rFonts w:ascii="Times New Roman" w:eastAsia="Times New Roman" w:hAnsi="Times New Roman" w:cs="Times New Roman"/>
        </w:rPr>
      </w:pPr>
      <w:r>
        <w:rPr>
          <w:rFonts w:ascii="Times New Roman" w:eastAsia="Times New Roman" w:hAnsi="Times New Roman" w:cs="Times New Roman"/>
        </w:rPr>
        <w:t xml:space="preserve">Meals for executive board members during </w:t>
      </w:r>
      <w:proofErr w:type="gramStart"/>
      <w:r>
        <w:rPr>
          <w:rFonts w:ascii="Times New Roman" w:eastAsia="Times New Roman" w:hAnsi="Times New Roman" w:cs="Times New Roman"/>
        </w:rPr>
        <w:t>convention</w:t>
      </w:r>
      <w:proofErr w:type="gramEnd"/>
      <w:r>
        <w:rPr>
          <w:rFonts w:ascii="Times New Roman" w:eastAsia="Times New Roman" w:hAnsi="Times New Roman" w:cs="Times New Roman"/>
        </w:rPr>
        <w:t xml:space="preserve"> are paid for by the Alabama </w:t>
      </w:r>
      <w:r w:rsidR="00C57908">
        <w:rPr>
          <w:rFonts w:ascii="Times New Roman" w:eastAsia="Times New Roman" w:hAnsi="Times New Roman" w:cs="Times New Roman"/>
        </w:rPr>
        <w:t>s</w:t>
      </w:r>
      <w:r>
        <w:rPr>
          <w:rFonts w:ascii="Times New Roman" w:eastAsia="Times New Roman" w:hAnsi="Times New Roman" w:cs="Times New Roman"/>
        </w:rPr>
        <w:t xml:space="preserve">tate </w:t>
      </w:r>
      <w:r w:rsidR="00C57908">
        <w:rPr>
          <w:rFonts w:ascii="Times New Roman" w:eastAsia="Times New Roman" w:hAnsi="Times New Roman" w:cs="Times New Roman"/>
        </w:rPr>
        <w:t>c</w:t>
      </w:r>
      <w:r>
        <w:rPr>
          <w:rFonts w:ascii="Times New Roman" w:eastAsia="Times New Roman" w:hAnsi="Times New Roman" w:cs="Times New Roman"/>
        </w:rPr>
        <w:t>hapter, including lunch during Thursday’s executive board meeting and Thursday evening’s PSP dinner.</w:t>
      </w:r>
    </w:p>
    <w:p w14:paraId="464AA989" w14:textId="77777777" w:rsidR="00442A9C" w:rsidRDefault="00C63186">
      <w:pPr>
        <w:numPr>
          <w:ilvl w:val="0"/>
          <w:numId w:val="10"/>
        </w:numPr>
        <w:pBdr>
          <w:top w:val="nil"/>
          <w:left w:val="nil"/>
          <w:bottom w:val="nil"/>
          <w:right w:val="nil"/>
          <w:between w:val="nil"/>
        </w:pBdr>
        <w:spacing w:before="280" w:after="280"/>
        <w:rPr>
          <w:rFonts w:ascii="Times New Roman" w:eastAsia="Times New Roman" w:hAnsi="Times New Roman" w:cs="Times New Roman"/>
          <w:color w:val="000000"/>
        </w:rPr>
      </w:pPr>
      <w:r>
        <w:rPr>
          <w:rFonts w:ascii="Times New Roman" w:eastAsia="Times New Roman" w:hAnsi="Times New Roman" w:cs="Times New Roman"/>
          <w:b/>
          <w:color w:val="000000"/>
        </w:rPr>
        <w:t>Convention of International Chapter Disbursements and Reimbursements for Executive Board Members:</w:t>
      </w:r>
      <w:r>
        <w:rPr>
          <w:rFonts w:ascii="Times New Roman" w:eastAsia="Times New Roman" w:hAnsi="Times New Roman" w:cs="Times New Roman"/>
          <w:color w:val="000000"/>
        </w:rPr>
        <w:t xml:space="preserve"> </w:t>
      </w:r>
    </w:p>
    <w:p w14:paraId="3EE290B7" w14:textId="77777777" w:rsidR="00C57908" w:rsidRDefault="00C63186" w:rsidP="00C57908">
      <w:pPr>
        <w:numPr>
          <w:ilvl w:val="0"/>
          <w:numId w:val="12"/>
        </w:numPr>
        <w:pBdr>
          <w:top w:val="nil"/>
          <w:left w:val="nil"/>
          <w:bottom w:val="nil"/>
          <w:right w:val="nil"/>
          <w:between w:val="nil"/>
        </w:pBdr>
        <w:spacing w:before="280" w:line="276" w:lineRule="auto"/>
        <w:rPr>
          <w:rFonts w:ascii="Times New Roman" w:eastAsia="Times New Roman" w:hAnsi="Times New Roman" w:cs="Times New Roman"/>
          <w:color w:val="000000"/>
        </w:rPr>
      </w:pPr>
      <w:r w:rsidRPr="00C57908">
        <w:rPr>
          <w:rFonts w:ascii="Times New Roman" w:eastAsia="Times New Roman" w:hAnsi="Times New Roman" w:cs="Times New Roman"/>
          <w:color w:val="000000"/>
        </w:rPr>
        <w:t>The state chapter shall pay the registration fee and the transportation expense based on the most economical method of travel to the Convention of International Chapter for its president, vice president or her alternate, and the local chapter delegates. The state chapter shall pay the transportation expense of the immediate past president of the state chapter based on the most economical method of travel, provided she has not attended a previous Convention of International Chapter at state expense. Past presidents of the state chapter attending the Convention of International Chapter (</w:t>
      </w:r>
      <w:proofErr w:type="gramStart"/>
      <w:r w:rsidRPr="00C57908">
        <w:rPr>
          <w:rFonts w:ascii="Times New Roman" w:eastAsia="Times New Roman" w:hAnsi="Times New Roman" w:cs="Times New Roman"/>
          <w:color w:val="000000"/>
        </w:rPr>
        <w:t>whether or not</w:t>
      </w:r>
      <w:proofErr w:type="gramEnd"/>
      <w:r w:rsidRPr="00C57908">
        <w:rPr>
          <w:rFonts w:ascii="Times New Roman" w:eastAsia="Times New Roman" w:hAnsi="Times New Roman" w:cs="Times New Roman"/>
          <w:color w:val="000000"/>
        </w:rPr>
        <w:t xml:space="preserve"> they are entitled to housing and meals) shall pay their own registration fee and travel expenses. </w:t>
      </w:r>
    </w:p>
    <w:p w14:paraId="1E40FC00" w14:textId="2DDE2949" w:rsidR="00442A9C" w:rsidRPr="00C57908" w:rsidRDefault="00C63186" w:rsidP="00C57908">
      <w:pPr>
        <w:numPr>
          <w:ilvl w:val="0"/>
          <w:numId w:val="12"/>
        </w:numPr>
        <w:pBdr>
          <w:top w:val="nil"/>
          <w:left w:val="nil"/>
          <w:bottom w:val="nil"/>
          <w:right w:val="nil"/>
          <w:between w:val="nil"/>
        </w:pBdr>
        <w:spacing w:line="276" w:lineRule="auto"/>
        <w:rPr>
          <w:rFonts w:ascii="Times New Roman" w:eastAsia="Times New Roman" w:hAnsi="Times New Roman" w:cs="Times New Roman"/>
          <w:color w:val="000000"/>
        </w:rPr>
      </w:pPr>
      <w:r w:rsidRPr="00C57908">
        <w:rPr>
          <w:rFonts w:ascii="Times New Roman" w:eastAsia="Times New Roman" w:hAnsi="Times New Roman" w:cs="Times New Roman"/>
          <w:color w:val="000000"/>
        </w:rPr>
        <w:t>The state will also cover the extra night (usually Wednesday) required of delegates so that they can attend the Credentials Dinner.</w:t>
      </w:r>
    </w:p>
    <w:p w14:paraId="3E103CA1" w14:textId="77777777" w:rsidR="00442A9C" w:rsidRDefault="00C63186">
      <w:pPr>
        <w:numPr>
          <w:ilvl w:val="0"/>
          <w:numId w:val="1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state chapter will incur the cost of a Credentials Dinner at the Convention of International Chapter (CIC) to be organized by the state president and attended by state delegates, entitled PSPs, and state officers attending as delegates. Others may attend the dinner at their own expense. </w:t>
      </w:r>
    </w:p>
    <w:p w14:paraId="0FF2C1E9" w14:textId="77777777" w:rsidR="00442A9C" w:rsidRDefault="00C63186" w:rsidP="00C57908">
      <w:pPr>
        <w:numPr>
          <w:ilvl w:val="0"/>
          <w:numId w:val="1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state chapter will allow up to a </w:t>
      </w:r>
      <w:proofErr w:type="gramStart"/>
      <w:r>
        <w:rPr>
          <w:rFonts w:ascii="Times New Roman" w:eastAsia="Times New Roman" w:hAnsi="Times New Roman" w:cs="Times New Roman"/>
          <w:color w:val="000000"/>
        </w:rPr>
        <w:t>seventy-five dollar</w:t>
      </w:r>
      <w:proofErr w:type="gramEnd"/>
      <w:r>
        <w:rPr>
          <w:rFonts w:ascii="Times New Roman" w:eastAsia="Times New Roman" w:hAnsi="Times New Roman" w:cs="Times New Roman"/>
          <w:color w:val="000000"/>
        </w:rPr>
        <w:t xml:space="preserve"> ($75.00) reimbursement for incidental expenses (e.g., taxi fare, airport meals, etc.) incurred by entitled PSPs, delegates, and state officers attending CIC as delegates. Reimbursements will be made upon submission of receipts or other documentation within six weeks of CIC. </w:t>
      </w:r>
    </w:p>
    <w:p w14:paraId="4A4FE147" w14:textId="77777777" w:rsidR="00442A9C" w:rsidRPr="00C57908" w:rsidRDefault="00C63186">
      <w:pPr>
        <w:numPr>
          <w:ilvl w:val="0"/>
          <w:numId w:val="10"/>
        </w:numPr>
        <w:pBdr>
          <w:top w:val="nil"/>
          <w:left w:val="nil"/>
          <w:bottom w:val="nil"/>
          <w:right w:val="nil"/>
          <w:between w:val="nil"/>
        </w:pBdr>
        <w:spacing w:before="28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Convention of Alabama State Chapter General Disbursements and Reimbursements </w:t>
      </w:r>
    </w:p>
    <w:p w14:paraId="11724FFC" w14:textId="77777777" w:rsidR="00C57908" w:rsidRDefault="00C57908" w:rsidP="00C57908">
      <w:pPr>
        <w:pBdr>
          <w:top w:val="nil"/>
          <w:left w:val="nil"/>
          <w:bottom w:val="nil"/>
          <w:right w:val="nil"/>
          <w:between w:val="nil"/>
        </w:pBdr>
        <w:ind w:left="630"/>
        <w:rPr>
          <w:rFonts w:ascii="Times New Roman" w:eastAsia="Times New Roman" w:hAnsi="Times New Roman" w:cs="Times New Roman"/>
          <w:color w:val="000000"/>
        </w:rPr>
      </w:pPr>
    </w:p>
    <w:p w14:paraId="75823F6D" w14:textId="77777777" w:rsidR="00442A9C" w:rsidRDefault="00C63186">
      <w:pPr>
        <w:numPr>
          <w:ilvl w:val="3"/>
          <w:numId w:val="10"/>
        </w:numPr>
        <w:pBdr>
          <w:top w:val="nil"/>
          <w:left w:val="nil"/>
          <w:bottom w:val="nil"/>
          <w:right w:val="nil"/>
          <w:between w:val="nil"/>
        </w:pBdr>
        <w:spacing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Housing, meals, and travel of the executive board, including the return trip home for the presiding officer. Housing for one extra night, either prior to or following the close of convention, for the presiding officer. (See Section B)</w:t>
      </w:r>
    </w:p>
    <w:p w14:paraId="20C82240" w14:textId="77777777" w:rsidR="00442A9C" w:rsidRDefault="00C63186">
      <w:pPr>
        <w:numPr>
          <w:ilvl w:val="3"/>
          <w:numId w:val="10"/>
        </w:numPr>
        <w:pBdr>
          <w:top w:val="nil"/>
          <w:left w:val="nil"/>
          <w:bottom w:val="nil"/>
          <w:right w:val="nil"/>
          <w:between w:val="nil"/>
        </w:pBdr>
        <w:spacing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Convention meals of past presidents of the state chapter, except when serving as chapter delegates. </w:t>
      </w:r>
    </w:p>
    <w:p w14:paraId="38D6A939" w14:textId="7CFDCDDC" w:rsidR="00442A9C" w:rsidRDefault="00C63186">
      <w:pPr>
        <w:numPr>
          <w:ilvl w:val="3"/>
          <w:numId w:val="10"/>
        </w:numPr>
        <w:pBdr>
          <w:top w:val="nil"/>
          <w:left w:val="nil"/>
          <w:bottom w:val="nil"/>
          <w:right w:val="nil"/>
          <w:between w:val="nil"/>
        </w:pBdr>
        <w:spacing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 xml:space="preserve">Housing for one night (1/2 room rate), meals, and travel for the </w:t>
      </w:r>
      <w:r>
        <w:rPr>
          <w:rFonts w:ascii="Times New Roman" w:eastAsia="Times New Roman" w:hAnsi="Times New Roman" w:cs="Times New Roman"/>
          <w:i/>
          <w:color w:val="000000"/>
        </w:rPr>
        <w:t>immediate past president of the state chapter</w:t>
      </w:r>
      <w:r>
        <w:rPr>
          <w:rFonts w:ascii="Times New Roman" w:eastAsia="Times New Roman" w:hAnsi="Times New Roman" w:cs="Times New Roman"/>
          <w:color w:val="000000"/>
        </w:rPr>
        <w:t>, for chairmen of the Amendments and Recommendations, Finance, Nominating, Membership, Alabama Cottey College Scholarship and Recruitment, P.E.O. Educational Loan Fund, P.E.O. International Peace Scholarship, P.E.O. Program for Continuing Education, P.E.O. Scholar Awards, and P.E.O. STAR Scholarship committees, and for the historian</w:t>
      </w:r>
      <w:r w:rsidR="00F20B1B">
        <w:rPr>
          <w:rFonts w:ascii="Times New Roman" w:eastAsia="Times New Roman" w:hAnsi="Times New Roman" w:cs="Times New Roman"/>
          <w:color w:val="000000"/>
        </w:rPr>
        <w:t xml:space="preserve"> (if she does not reside in or near the city where the convention of state chapter </w:t>
      </w:r>
      <w:r w:rsidR="00F20B1B">
        <w:rPr>
          <w:rFonts w:ascii="Times New Roman" w:eastAsia="Times New Roman" w:hAnsi="Times New Roman" w:cs="Times New Roman"/>
          <w:color w:val="000000"/>
        </w:rPr>
        <w:lastRenderedPageBreak/>
        <w:t>is to be held)</w:t>
      </w:r>
      <w:r>
        <w:rPr>
          <w:rFonts w:ascii="Times New Roman" w:eastAsia="Times New Roman" w:hAnsi="Times New Roman" w:cs="Times New Roman"/>
          <w:color w:val="000000"/>
        </w:rPr>
        <w:t xml:space="preserve">, except when said members serve as a chapter delegate. If the chair of a committee is unable to attend, a member of the committee may assume the duties with expenses paid. </w:t>
      </w:r>
    </w:p>
    <w:p w14:paraId="1E26BD7C" w14:textId="77777777" w:rsidR="00442A9C" w:rsidRDefault="00C63186">
      <w:pPr>
        <w:numPr>
          <w:ilvl w:val="3"/>
          <w:numId w:val="10"/>
        </w:numPr>
        <w:pBdr>
          <w:top w:val="nil"/>
          <w:left w:val="nil"/>
          <w:bottom w:val="nil"/>
          <w:right w:val="nil"/>
          <w:between w:val="nil"/>
        </w:pBdr>
        <w:spacing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 xml:space="preserve">Cost of the meal at which they are speaking for project speakers. </w:t>
      </w:r>
    </w:p>
    <w:p w14:paraId="66408F66" w14:textId="77777777" w:rsidR="00442A9C" w:rsidRDefault="00C63186">
      <w:pPr>
        <w:numPr>
          <w:ilvl w:val="3"/>
          <w:numId w:val="10"/>
        </w:numPr>
        <w:pBdr>
          <w:top w:val="nil"/>
          <w:left w:val="nil"/>
          <w:bottom w:val="nil"/>
          <w:right w:val="nil"/>
          <w:between w:val="nil"/>
        </w:pBdr>
        <w:spacing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 xml:space="preserve">Housing for one night (at ½ room rate) for chapter delegates attending first convention after organization of their chapter(s). </w:t>
      </w:r>
    </w:p>
    <w:p w14:paraId="55CA1AB0" w14:textId="77777777" w:rsidR="00442A9C" w:rsidRDefault="00C63186">
      <w:pPr>
        <w:numPr>
          <w:ilvl w:val="3"/>
          <w:numId w:val="10"/>
        </w:numPr>
        <w:pBdr>
          <w:top w:val="nil"/>
          <w:left w:val="nil"/>
          <w:bottom w:val="nil"/>
          <w:right w:val="nil"/>
          <w:between w:val="nil"/>
        </w:pBdr>
        <w:spacing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 expenses of standing committees. </w:t>
      </w:r>
    </w:p>
    <w:p w14:paraId="456EBB96" w14:textId="77777777" w:rsidR="00442A9C" w:rsidRDefault="00C63186">
      <w:pPr>
        <w:numPr>
          <w:ilvl w:val="3"/>
          <w:numId w:val="10"/>
        </w:numPr>
        <w:pBdr>
          <w:top w:val="nil"/>
          <w:left w:val="nil"/>
          <w:bottom w:val="nil"/>
          <w:right w:val="nil"/>
          <w:between w:val="nil"/>
        </w:pBdr>
        <w:spacing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 xml:space="preserve">Rental of convention hall </w:t>
      </w:r>
      <w:r>
        <w:rPr>
          <w:rFonts w:ascii="Times New Roman" w:eastAsia="Times New Roman" w:hAnsi="Times New Roman" w:cs="Times New Roman"/>
          <w:color w:val="000000"/>
          <w:sz w:val="23"/>
          <w:szCs w:val="23"/>
        </w:rPr>
        <w:t>and/or audio-visual service fee</w:t>
      </w:r>
      <w:r>
        <w:rPr>
          <w:rFonts w:ascii="Times New Roman" w:eastAsia="Times New Roman" w:hAnsi="Times New Roman" w:cs="Times New Roman"/>
          <w:color w:val="000000"/>
        </w:rPr>
        <w:t xml:space="preserve">, if charged. </w:t>
      </w:r>
    </w:p>
    <w:p w14:paraId="441F47AD" w14:textId="77777777" w:rsidR="00442A9C" w:rsidRDefault="00C63186">
      <w:pPr>
        <w:numPr>
          <w:ilvl w:val="3"/>
          <w:numId w:val="10"/>
        </w:numPr>
        <w:pBdr>
          <w:top w:val="nil"/>
          <w:left w:val="nil"/>
          <w:bottom w:val="nil"/>
          <w:right w:val="nil"/>
          <w:between w:val="nil"/>
        </w:pBdr>
        <w:spacing w:after="280"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 xml:space="preserve">Printing of convention program. </w:t>
      </w:r>
    </w:p>
    <w:p w14:paraId="7F0D9E0C" w14:textId="77777777" w:rsidR="00442A9C" w:rsidRDefault="00442A9C">
      <w:pPr>
        <w:pBdr>
          <w:top w:val="nil"/>
          <w:left w:val="nil"/>
          <w:bottom w:val="nil"/>
          <w:right w:val="nil"/>
          <w:between w:val="nil"/>
        </w:pBdr>
        <w:spacing w:before="280"/>
        <w:rPr>
          <w:rFonts w:ascii="Times New Roman" w:eastAsia="Times New Roman" w:hAnsi="Times New Roman" w:cs="Times New Roman"/>
          <w:color w:val="000000"/>
        </w:rPr>
      </w:pPr>
    </w:p>
    <w:p w14:paraId="48752945" w14:textId="77777777" w:rsidR="00442A9C" w:rsidRDefault="00442A9C">
      <w:pPr>
        <w:pBdr>
          <w:top w:val="nil"/>
          <w:left w:val="nil"/>
          <w:bottom w:val="nil"/>
          <w:right w:val="nil"/>
          <w:between w:val="nil"/>
        </w:pBdr>
        <w:rPr>
          <w:rFonts w:ascii="Times New Roman" w:eastAsia="Times New Roman" w:hAnsi="Times New Roman" w:cs="Times New Roman"/>
          <w:color w:val="000000"/>
        </w:rPr>
      </w:pPr>
    </w:p>
    <w:p w14:paraId="51BD2018" w14:textId="77777777" w:rsidR="00442A9C" w:rsidRDefault="00C63186">
      <w:pPr>
        <w:numPr>
          <w:ilvl w:val="0"/>
          <w:numId w:val="10"/>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Committee Expenses:</w:t>
      </w:r>
    </w:p>
    <w:p w14:paraId="5F85255D" w14:textId="6D33FE26" w:rsidR="00442A9C" w:rsidRDefault="00C63186">
      <w:pPr>
        <w:numPr>
          <w:ilvl w:val="1"/>
          <w:numId w:val="10"/>
        </w:numPr>
        <w:pBdr>
          <w:top w:val="nil"/>
          <w:left w:val="nil"/>
          <w:bottom w:val="nil"/>
          <w:right w:val="nil"/>
          <w:between w:val="nil"/>
        </w:pBdr>
        <w:spacing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Philanthropic committees, nominations committee,</w:t>
      </w:r>
      <w:r w:rsidR="00C57908">
        <w:rPr>
          <w:rFonts w:ascii="Times New Roman" w:eastAsia="Times New Roman" w:hAnsi="Times New Roman" w:cs="Times New Roman"/>
          <w:color w:val="000000"/>
        </w:rPr>
        <w:t xml:space="preserve"> historian,</w:t>
      </w:r>
      <w:r>
        <w:rPr>
          <w:rFonts w:ascii="Times New Roman" w:eastAsia="Times New Roman" w:hAnsi="Times New Roman" w:cs="Times New Roman"/>
          <w:color w:val="000000"/>
        </w:rPr>
        <w:t xml:space="preserve"> and the membership committee expenses are paid according to the Alabama </w:t>
      </w:r>
      <w:r w:rsidR="00C5790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tate </w:t>
      </w:r>
      <w:r w:rsidR="00C57908">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hapter </w:t>
      </w:r>
      <w:r w:rsidR="00C57908">
        <w:rPr>
          <w:rFonts w:ascii="Times New Roman" w:eastAsia="Times New Roman" w:hAnsi="Times New Roman" w:cs="Times New Roman"/>
          <w:color w:val="000000"/>
        </w:rPr>
        <w:t>bylaws</w:t>
      </w:r>
      <w:r>
        <w:rPr>
          <w:rFonts w:ascii="Times New Roman" w:eastAsia="Times New Roman" w:hAnsi="Times New Roman" w:cs="Times New Roman"/>
          <w:color w:val="000000"/>
        </w:rPr>
        <w:t xml:space="preserve"> and the Guidelines for Philanthropic, Nomination, and Membership Committees and Historian (Section III).</w:t>
      </w:r>
    </w:p>
    <w:p w14:paraId="11F7492A" w14:textId="36B38DB1" w:rsidR="00442A9C" w:rsidRDefault="00C63186">
      <w:pPr>
        <w:numPr>
          <w:ilvl w:val="1"/>
          <w:numId w:val="10"/>
        </w:numPr>
        <w:pBdr>
          <w:top w:val="nil"/>
          <w:left w:val="nil"/>
          <w:bottom w:val="nil"/>
          <w:right w:val="nil"/>
          <w:between w:val="nil"/>
        </w:pBdr>
        <w:spacing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other committees are paid according to Alabama </w:t>
      </w:r>
      <w:r w:rsidR="00C5790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tate </w:t>
      </w:r>
      <w:r w:rsidR="00C57908">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hapter </w:t>
      </w:r>
      <w:r w:rsidR="00C57908">
        <w:rPr>
          <w:rFonts w:ascii="Times New Roman" w:eastAsia="Times New Roman" w:hAnsi="Times New Roman" w:cs="Times New Roman"/>
          <w:color w:val="000000"/>
        </w:rPr>
        <w:t>bylaws</w:t>
      </w:r>
      <w:r>
        <w:rPr>
          <w:rFonts w:ascii="Times New Roman" w:eastAsia="Times New Roman" w:hAnsi="Times New Roman" w:cs="Times New Roman"/>
          <w:color w:val="000000"/>
        </w:rPr>
        <w:t xml:space="preserve">, Finance Committee Guidelines, and Guidelines and Explanations for Preparing the State Budget for the Finance Committee, when appropriate. </w:t>
      </w:r>
    </w:p>
    <w:p w14:paraId="56BE84B5" w14:textId="77777777" w:rsidR="00442A9C" w:rsidRDefault="00C63186">
      <w:pPr>
        <w:numPr>
          <w:ilvl w:val="1"/>
          <w:numId w:val="10"/>
        </w:numPr>
        <w:spacing w:after="280" w:line="276" w:lineRule="auto"/>
        <w:ind w:left="990"/>
        <w:rPr>
          <w:rFonts w:ascii="Times New Roman" w:eastAsia="Times New Roman" w:hAnsi="Times New Roman" w:cs="Times New Roman"/>
        </w:rPr>
      </w:pPr>
      <w:r>
        <w:rPr>
          <w:rFonts w:ascii="Times New Roman" w:eastAsia="Times New Roman" w:hAnsi="Times New Roman" w:cs="Times New Roman"/>
        </w:rPr>
        <w:t>All expenses are submitted via the current expense form with appropriate receipts attached.</w:t>
      </w:r>
    </w:p>
    <w:p w14:paraId="27832810" w14:textId="7DA7EA71" w:rsidR="00442A9C" w:rsidRPr="00DA36C9" w:rsidRDefault="00C63186" w:rsidP="00DA36C9">
      <w:pPr>
        <w:spacing w:before="280" w:after="280" w:line="276" w:lineRule="auto"/>
        <w:ind w:firstLine="720"/>
        <w:jc w:val="center"/>
        <w:rPr>
          <w:rFonts w:ascii="Times New Roman" w:eastAsia="Times New Roman" w:hAnsi="Times New Roman" w:cs="Times New Roman"/>
          <w:b/>
        </w:rPr>
      </w:pPr>
      <w:r>
        <w:rPr>
          <w:rFonts w:ascii="Times New Roman" w:eastAsia="Times New Roman" w:hAnsi="Times New Roman" w:cs="Times New Roman"/>
          <w:b/>
        </w:rPr>
        <w:t>Executive Board Traditions</w:t>
      </w:r>
    </w:p>
    <w:p w14:paraId="6DA4C0E8" w14:textId="77777777" w:rsidR="00442A9C" w:rsidRDefault="00C63186">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chooses the place for the board meetings with the help of the other officers.  </w:t>
      </w:r>
    </w:p>
    <w:p w14:paraId="64896EFA" w14:textId="77777777" w:rsidR="00442A9C" w:rsidRDefault="00C63186">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Places are determined by the home cities of the officers. </w:t>
      </w:r>
    </w:p>
    <w:p w14:paraId="07735FD7" w14:textId="77777777" w:rsidR="00442A9C" w:rsidRDefault="00C63186">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Board members bring snacks and </w:t>
      </w:r>
      <w:proofErr w:type="gramStart"/>
      <w:r>
        <w:rPr>
          <w:rFonts w:ascii="Times New Roman" w:eastAsia="Times New Roman" w:hAnsi="Times New Roman" w:cs="Times New Roman"/>
          <w:color w:val="000000"/>
        </w:rPr>
        <w:t>choice</w:t>
      </w:r>
      <w:proofErr w:type="gramEnd"/>
      <w:r>
        <w:rPr>
          <w:rFonts w:ascii="Times New Roman" w:eastAsia="Times New Roman" w:hAnsi="Times New Roman" w:cs="Times New Roman"/>
          <w:color w:val="000000"/>
        </w:rPr>
        <w:t xml:space="preserve"> of beverage to the board meetings.  </w:t>
      </w:r>
    </w:p>
    <w:p w14:paraId="7030679C" w14:textId="77777777" w:rsidR="00442A9C" w:rsidRDefault="00C63186">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board </w:t>
      </w:r>
      <w:proofErr w:type="gramStart"/>
      <w:r>
        <w:rPr>
          <w:rFonts w:ascii="Times New Roman" w:eastAsia="Times New Roman" w:hAnsi="Times New Roman" w:cs="Times New Roman"/>
          <w:color w:val="000000"/>
        </w:rPr>
        <w:t>meeting</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held in a home, each officer may be asked to be responsible for one meal. </w:t>
      </w:r>
    </w:p>
    <w:p w14:paraId="0C03C7D5" w14:textId="77777777" w:rsidR="00442A9C" w:rsidRDefault="00C63186">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Local chapters may be asked to help with the meals, if feasible. </w:t>
      </w:r>
    </w:p>
    <w:p w14:paraId="0815E91C" w14:textId="77777777" w:rsidR="00442A9C" w:rsidRDefault="00C63186">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board member should text other board members when she arrives home safely from board meeting/workshop/etc.  </w:t>
      </w:r>
    </w:p>
    <w:p w14:paraId="4B9C8986" w14:textId="77777777" w:rsidR="00442A9C" w:rsidRDefault="00C63186">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board members receive an email, they should </w:t>
      </w:r>
      <w:r>
        <w:rPr>
          <w:rFonts w:ascii="Times New Roman" w:eastAsia="Times New Roman" w:hAnsi="Times New Roman" w:cs="Times New Roman"/>
          <w:b/>
          <w:color w:val="000000"/>
        </w:rPr>
        <w:t xml:space="preserve">Reply to All (or copy all board members on replies) </w:t>
      </w:r>
      <w:r>
        <w:rPr>
          <w:rFonts w:ascii="Times New Roman" w:eastAsia="Times New Roman" w:hAnsi="Times New Roman" w:cs="Times New Roman"/>
          <w:color w:val="000000"/>
        </w:rPr>
        <w:t>unless the message is a private one-on-one request.</w:t>
      </w:r>
    </w:p>
    <w:p w14:paraId="4F54B5EA" w14:textId="77777777" w:rsidR="00442A9C" w:rsidRDefault="00C63186">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should check email frequently. (If a vote is required, sisters will have up to 24 hours to respond).  </w:t>
      </w:r>
    </w:p>
    <w:p w14:paraId="7FD3C2D9" w14:textId="0FE576E8" w:rsidR="00442A9C" w:rsidRDefault="00C63186">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member should respond ASAP, even </w:t>
      </w:r>
      <w:r w:rsidR="003E76FD">
        <w:rPr>
          <w:rFonts w:ascii="Times New Roman" w:eastAsia="Times New Roman" w:hAnsi="Times New Roman" w:cs="Times New Roman"/>
          <w:color w:val="000000"/>
        </w:rPr>
        <w:t>if only</w:t>
      </w:r>
      <w:r>
        <w:rPr>
          <w:rFonts w:ascii="Times New Roman" w:eastAsia="Times New Roman" w:hAnsi="Times New Roman" w:cs="Times New Roman"/>
          <w:color w:val="000000"/>
        </w:rPr>
        <w:t xml:space="preserve"> to let the sender know she has received the email and will respond later.</w:t>
      </w:r>
    </w:p>
    <w:p w14:paraId="79E6EDCC" w14:textId="77777777" w:rsidR="00442A9C" w:rsidRDefault="00C63186">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emailing state members, </w:t>
      </w:r>
      <w:r>
        <w:rPr>
          <w:rFonts w:ascii="Times New Roman" w:eastAsia="Times New Roman" w:hAnsi="Times New Roman" w:cs="Times New Roman"/>
          <w:b/>
          <w:i/>
          <w:color w:val="000000"/>
        </w:rPr>
        <w:t>P.E.O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should be used</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in the subject line and then the topic.  Some sisters do not answer emails if they do not know the sender’s address.</w:t>
      </w:r>
    </w:p>
    <w:p w14:paraId="2B3DABC3" w14:textId="77777777" w:rsidR="00442A9C" w:rsidRDefault="00C63186">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small welcome gift is given to </w:t>
      </w:r>
      <w:proofErr w:type="gramStart"/>
      <w:r>
        <w:rPr>
          <w:rFonts w:ascii="Times New Roman" w:eastAsia="Times New Roman" w:hAnsi="Times New Roman" w:cs="Times New Roman"/>
          <w:color w:val="000000"/>
        </w:rPr>
        <w:t>newest</w:t>
      </w:r>
      <w:proofErr w:type="gramEnd"/>
      <w:r>
        <w:rPr>
          <w:rFonts w:ascii="Times New Roman" w:eastAsia="Times New Roman" w:hAnsi="Times New Roman" w:cs="Times New Roman"/>
          <w:color w:val="000000"/>
        </w:rPr>
        <w:t xml:space="preserve"> board member by the board, and some board members also give individual gifts. </w:t>
      </w:r>
    </w:p>
    <w:p w14:paraId="77F32D08" w14:textId="77777777" w:rsidR="00442A9C" w:rsidRDefault="00C63186">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Christmas gifts are brought to the January board meeting.</w:t>
      </w:r>
    </w:p>
    <w:p w14:paraId="471379E7" w14:textId="77777777" w:rsidR="00442A9C" w:rsidRDefault="00C63186">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Board members should send a birthday card to other board members. (See below for birthdays)</w:t>
      </w:r>
    </w:p>
    <w:p w14:paraId="51385F45" w14:textId="77777777" w:rsidR="00442A9C" w:rsidRDefault="00C63186">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Secretary</w:t>
      </w:r>
      <w:proofErr w:type="gramEnd"/>
      <w:r>
        <w:rPr>
          <w:rFonts w:ascii="Times New Roman" w:eastAsia="Times New Roman" w:hAnsi="Times New Roman" w:cs="Times New Roman"/>
          <w:color w:val="000000"/>
        </w:rPr>
        <w:t xml:space="preserve"> sends birthday cards to PSPs via email when possible.</w:t>
      </w:r>
    </w:p>
    <w:p w14:paraId="7AABB76C" w14:textId="77777777" w:rsidR="00442A9C" w:rsidRDefault="00C63186">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Outgoing president passes current manuals to new board member.</w:t>
      </w:r>
    </w:p>
    <w:p w14:paraId="28A8B6E0" w14:textId="499A4E6F" w:rsidR="00442A9C" w:rsidRDefault="00C63186">
      <w:pPr>
        <w:numPr>
          <w:ilvl w:val="0"/>
          <w:numId w:val="1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Officers should update all materials to pass on to the next officer and dispose of any outdated or unnecessary materials.  </w:t>
      </w:r>
      <w:r w:rsidR="003E76FD">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goal is to </w:t>
      </w:r>
      <w:r w:rsidR="003E76FD">
        <w:rPr>
          <w:rFonts w:ascii="Times New Roman" w:eastAsia="Times New Roman" w:hAnsi="Times New Roman" w:cs="Times New Roman"/>
          <w:color w:val="000000"/>
        </w:rPr>
        <w:t xml:space="preserve">eliminate when </w:t>
      </w:r>
      <w:proofErr w:type="gramStart"/>
      <w:r w:rsidR="003E76FD">
        <w:rPr>
          <w:rFonts w:ascii="Times New Roman" w:eastAsia="Times New Roman" w:hAnsi="Times New Roman" w:cs="Times New Roman"/>
          <w:color w:val="000000"/>
        </w:rPr>
        <w:t>possible</w:t>
      </w:r>
      <w:proofErr w:type="gramEnd"/>
      <w:r w:rsidR="003E76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tubs of material and get </w:t>
      </w:r>
      <w:r>
        <w:rPr>
          <w:rFonts w:ascii="Times New Roman" w:eastAsia="Times New Roman" w:hAnsi="Times New Roman" w:cs="Times New Roman"/>
          <w:color w:val="000000"/>
        </w:rPr>
        <w:lastRenderedPageBreak/>
        <w:t>everything feasible online. Some of the archived information must be kept and can be stored</w:t>
      </w:r>
      <w:r w:rsidR="003E76FD">
        <w:rPr>
          <w:rFonts w:ascii="Times New Roman" w:eastAsia="Times New Roman" w:hAnsi="Times New Roman" w:cs="Times New Roman"/>
          <w:color w:val="000000"/>
        </w:rPr>
        <w:t xml:space="preserve"> in a climate-controlled </w:t>
      </w:r>
      <w:proofErr w:type="gramStart"/>
      <w:r w:rsidR="003E76FD">
        <w:rPr>
          <w:rFonts w:ascii="Times New Roman" w:eastAsia="Times New Roman" w:hAnsi="Times New Roman" w:cs="Times New Roman"/>
          <w:color w:val="000000"/>
        </w:rPr>
        <w:t>location</w:t>
      </w:r>
      <w:r w:rsidR="00FC1FE2">
        <w:rPr>
          <w:rFonts w:ascii="Times New Roman" w:eastAsia="Times New Roman" w:hAnsi="Times New Roman" w:cs="Times New Roman"/>
          <w:color w:val="000000"/>
        </w:rPr>
        <w:t>.</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currently</w:t>
      </w:r>
      <w:r w:rsidR="00FC1FE2">
        <w:rPr>
          <w:rFonts w:ascii="Times New Roman" w:eastAsia="Times New Roman" w:hAnsi="Times New Roman" w:cs="Times New Roman"/>
          <w:color w:val="000000"/>
        </w:rPr>
        <w:t xml:space="preserve"> and temporarily</w:t>
      </w:r>
      <w:r>
        <w:rPr>
          <w:rFonts w:ascii="Times New Roman" w:eastAsia="Times New Roman" w:hAnsi="Times New Roman" w:cs="Times New Roman"/>
          <w:color w:val="000000"/>
        </w:rPr>
        <w:t xml:space="preserve"> </w:t>
      </w:r>
      <w:r w:rsidR="00FC1FE2">
        <w:rPr>
          <w:rFonts w:ascii="Times New Roman" w:eastAsia="Times New Roman" w:hAnsi="Times New Roman" w:cs="Times New Roman"/>
          <w:color w:val="000000"/>
        </w:rPr>
        <w:t>in the secure basement of</w:t>
      </w:r>
      <w:r>
        <w:rPr>
          <w:rFonts w:ascii="Times New Roman" w:eastAsia="Times New Roman" w:hAnsi="Times New Roman" w:cs="Times New Roman"/>
          <w:color w:val="000000"/>
        </w:rPr>
        <w:t xml:space="preserve"> </w:t>
      </w:r>
      <w:r w:rsidRPr="00582B6A">
        <w:rPr>
          <w:rFonts w:ascii="Times New Roman" w:eastAsia="Times New Roman" w:hAnsi="Times New Roman" w:cs="Times New Roman"/>
          <w:color w:val="000000"/>
        </w:rPr>
        <w:t>Linda</w:t>
      </w:r>
      <w:r>
        <w:rPr>
          <w:rFonts w:ascii="Times New Roman" w:eastAsia="Times New Roman" w:hAnsi="Times New Roman" w:cs="Times New Roman"/>
          <w:color w:val="000000"/>
        </w:rPr>
        <w:t xml:space="preserve"> Kottmeyer</w:t>
      </w:r>
      <w:r w:rsidR="00FC1FE2">
        <w:rPr>
          <w:rFonts w:ascii="Times New Roman" w:eastAsia="Times New Roman" w:hAnsi="Times New Roman" w:cs="Times New Roman"/>
          <w:color w:val="000000"/>
        </w:rPr>
        <w:t>’s home</w:t>
      </w:r>
      <w:r w:rsidR="003E76FD">
        <w:rPr>
          <w:rFonts w:ascii="Times New Roman" w:eastAsia="Times New Roman" w:hAnsi="Times New Roman" w:cs="Times New Roman"/>
          <w:color w:val="000000"/>
        </w:rPr>
        <w:t>, Birmingham</w:t>
      </w:r>
      <w:r>
        <w:rPr>
          <w:rFonts w:ascii="Times New Roman" w:eastAsia="Times New Roman" w:hAnsi="Times New Roman" w:cs="Times New Roman"/>
          <w:color w:val="000000"/>
        </w:rPr>
        <w:t>.</w:t>
      </w:r>
    </w:p>
    <w:p w14:paraId="6B7C86F7" w14:textId="77777777" w:rsidR="00442A9C" w:rsidRDefault="00C63186">
      <w:pPr>
        <w:numPr>
          <w:ilvl w:val="0"/>
          <w:numId w:val="1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 officer should notify the board when she will be out of town for an extended </w:t>
      </w:r>
      <w:proofErr w:type="gramStart"/>
      <w:r>
        <w:rPr>
          <w:rFonts w:ascii="Times New Roman" w:eastAsia="Times New Roman" w:hAnsi="Times New Roman" w:cs="Times New Roman"/>
          <w:color w:val="000000"/>
        </w:rPr>
        <w:t>period of time</w:t>
      </w:r>
      <w:proofErr w:type="gramEnd"/>
      <w:r>
        <w:rPr>
          <w:rFonts w:ascii="Times New Roman" w:eastAsia="Times New Roman" w:hAnsi="Times New Roman" w:cs="Times New Roman"/>
          <w:color w:val="000000"/>
        </w:rPr>
        <w:t xml:space="preserve"> (a week +) and/or inaccessible for more than one day.</w:t>
      </w:r>
    </w:p>
    <w:p w14:paraId="23529889" w14:textId="77777777" w:rsidR="00442A9C" w:rsidRDefault="00C63186">
      <w:pPr>
        <w:numPr>
          <w:ilvl w:val="0"/>
          <w:numId w:val="1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All board members should make every effort to minimize printing costs.</w:t>
      </w:r>
    </w:p>
    <w:p w14:paraId="32B27B57" w14:textId="77777777" w:rsidR="00442A9C" w:rsidRDefault="00C63186">
      <w:pPr>
        <w:numPr>
          <w:ilvl w:val="0"/>
          <w:numId w:val="1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Board members always ask questions.</w:t>
      </w:r>
    </w:p>
    <w:p w14:paraId="04327B98" w14:textId="71F3BF8B" w:rsidR="00442A9C" w:rsidRDefault="00C63186">
      <w:pPr>
        <w:numPr>
          <w:ilvl w:val="0"/>
          <w:numId w:val="1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members should </w:t>
      </w:r>
      <w:r>
        <w:rPr>
          <w:rFonts w:ascii="Times New Roman" w:eastAsia="Times New Roman" w:hAnsi="Times New Roman" w:cs="Times New Roman"/>
          <w:b/>
          <w:color w:val="000000"/>
        </w:rPr>
        <w:t>READ</w:t>
      </w:r>
      <w:r>
        <w:rPr>
          <w:rFonts w:ascii="Times New Roman" w:eastAsia="Times New Roman" w:hAnsi="Times New Roman" w:cs="Times New Roman"/>
          <w:color w:val="000000"/>
        </w:rPr>
        <w:t xml:space="preserve"> – </w:t>
      </w:r>
      <w:r>
        <w:rPr>
          <w:rFonts w:ascii="Times New Roman" w:eastAsia="Times New Roman" w:hAnsi="Times New Roman" w:cs="Times New Roman"/>
          <w:b/>
          <w:color w:val="000000"/>
        </w:rPr>
        <w:t>READ</w:t>
      </w:r>
      <w:r>
        <w:rPr>
          <w:rFonts w:ascii="Times New Roman" w:eastAsia="Times New Roman" w:hAnsi="Times New Roman" w:cs="Times New Roman"/>
          <w:color w:val="000000"/>
        </w:rPr>
        <w:t xml:space="preserve"> – </w:t>
      </w:r>
      <w:r>
        <w:rPr>
          <w:rFonts w:ascii="Times New Roman" w:eastAsia="Times New Roman" w:hAnsi="Times New Roman" w:cs="Times New Roman"/>
          <w:b/>
          <w:color w:val="000000"/>
        </w:rPr>
        <w:t>READ</w:t>
      </w:r>
      <w:r>
        <w:rPr>
          <w:rFonts w:ascii="Times New Roman" w:eastAsia="Times New Roman" w:hAnsi="Times New Roman" w:cs="Times New Roman"/>
          <w:color w:val="000000"/>
        </w:rPr>
        <w:t xml:space="preserve"> –Constitution, Alabama </w:t>
      </w:r>
      <w:r w:rsidR="00C57908">
        <w:rPr>
          <w:rFonts w:ascii="Times New Roman" w:eastAsia="Times New Roman" w:hAnsi="Times New Roman" w:cs="Times New Roman"/>
          <w:color w:val="000000"/>
        </w:rPr>
        <w:t>bylaws</w:t>
      </w:r>
      <w:r>
        <w:rPr>
          <w:rFonts w:ascii="Times New Roman" w:eastAsia="Times New Roman" w:hAnsi="Times New Roman" w:cs="Times New Roman"/>
          <w:color w:val="000000"/>
        </w:rPr>
        <w:t>, IOSC, IOLC, Board Duties, Board Traditions, all manuals, SPOT Reminder, the P.E.O. Style Guide, and International and state websites.</w:t>
      </w:r>
    </w:p>
    <w:p w14:paraId="1FBC3888" w14:textId="77777777" w:rsidR="00442A9C" w:rsidRDefault="00C6318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2D189BC" w14:textId="77777777" w:rsidR="00442A9C" w:rsidRDefault="00C6318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 </w:t>
      </w:r>
    </w:p>
    <w:p w14:paraId="0B9D99FD" w14:textId="77777777" w:rsidR="00442A9C" w:rsidRDefault="00442A9C">
      <w:pPr>
        <w:pBdr>
          <w:top w:val="nil"/>
          <w:left w:val="nil"/>
          <w:bottom w:val="nil"/>
          <w:right w:val="nil"/>
          <w:between w:val="nil"/>
        </w:pBdr>
        <w:rPr>
          <w:rFonts w:ascii="Times New Roman" w:eastAsia="Times New Roman" w:hAnsi="Times New Roman" w:cs="Times New Roman"/>
          <w:color w:val="000000"/>
        </w:rPr>
      </w:pPr>
    </w:p>
    <w:p w14:paraId="3829243A" w14:textId="77777777" w:rsidR="00442A9C" w:rsidRDefault="00C63186">
      <w:pPr>
        <w:pBdr>
          <w:top w:val="nil"/>
          <w:left w:val="nil"/>
          <w:bottom w:val="nil"/>
          <w:right w:val="nil"/>
          <w:between w:val="nil"/>
        </w:pBdr>
        <w:spacing w:after="280" w:line="276" w:lineRule="auto"/>
        <w:ind w:left="360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Birthday</w:t>
      </w:r>
      <w:proofErr w:type="gramStart"/>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color w:val="000000"/>
        </w:rPr>
        <w:t>Phone</w:t>
      </w:r>
      <w:r>
        <w:rPr>
          <w:rFonts w:ascii="Times New Roman" w:eastAsia="Times New Roman" w:hAnsi="Times New Roman" w:cs="Times New Roman"/>
          <w:b/>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D5F8A15" w14:textId="77777777" w:rsidR="00442A9C" w:rsidRDefault="00C63186">
      <w:pPr>
        <w:spacing w:before="280" w:after="280" w:line="276" w:lineRule="auto"/>
        <w:ind w:firstLine="720"/>
        <w:rPr>
          <w:rFonts w:ascii="Times New Roman" w:eastAsia="Times New Roman" w:hAnsi="Times New Roman" w:cs="Times New Roman"/>
        </w:rPr>
      </w:pPr>
      <w:r>
        <w:rPr>
          <w:rFonts w:ascii="Times New Roman" w:eastAsia="Times New Roman" w:hAnsi="Times New Roman" w:cs="Times New Roman"/>
        </w:rPr>
        <w:tab/>
      </w:r>
    </w:p>
    <w:p w14:paraId="5A9A5936" w14:textId="77777777" w:rsidR="00442A9C" w:rsidRDefault="00C63186">
      <w:pPr>
        <w:tabs>
          <w:tab w:val="left" w:pos="3420"/>
          <w:tab w:val="left" w:pos="6030"/>
        </w:tabs>
        <w:spacing w:before="280" w:after="280" w:line="276" w:lineRule="auto"/>
        <w:ind w:firstLine="720"/>
        <w:rPr>
          <w:rFonts w:ascii="Times New Roman" w:eastAsia="Times New Roman" w:hAnsi="Times New Roman" w:cs="Times New Roman"/>
        </w:rPr>
      </w:pPr>
      <w:r>
        <w:rPr>
          <w:rFonts w:ascii="Times New Roman" w:eastAsia="Times New Roman" w:hAnsi="Times New Roman" w:cs="Times New Roman"/>
        </w:rPr>
        <w:t>Elaine Bassett</w:t>
      </w:r>
      <w:r>
        <w:rPr>
          <w:rFonts w:ascii="Times New Roman" w:eastAsia="Times New Roman" w:hAnsi="Times New Roman" w:cs="Times New Roman"/>
        </w:rPr>
        <w:tab/>
        <w:t>September 10</w:t>
      </w:r>
      <w:r>
        <w:rPr>
          <w:rFonts w:ascii="Times New Roman" w:eastAsia="Times New Roman" w:hAnsi="Times New Roman" w:cs="Times New Roman"/>
        </w:rPr>
        <w:tab/>
        <w:t>(334) 372-7329</w:t>
      </w:r>
    </w:p>
    <w:p w14:paraId="6E5D45DB" w14:textId="77777777" w:rsidR="00442A9C" w:rsidRDefault="00C63186">
      <w:pPr>
        <w:tabs>
          <w:tab w:val="left" w:pos="3420"/>
          <w:tab w:val="left" w:pos="6030"/>
        </w:tabs>
        <w:spacing w:before="280" w:after="280" w:line="276" w:lineRule="auto"/>
        <w:ind w:firstLine="720"/>
        <w:rPr>
          <w:rFonts w:ascii="Times New Roman" w:eastAsia="Times New Roman" w:hAnsi="Times New Roman" w:cs="Times New Roman"/>
        </w:rPr>
      </w:pPr>
      <w:r>
        <w:rPr>
          <w:rFonts w:ascii="Times New Roman" w:eastAsia="Times New Roman" w:hAnsi="Times New Roman" w:cs="Times New Roman"/>
        </w:rPr>
        <w:t>Cel Bailey</w:t>
      </w:r>
      <w:r>
        <w:rPr>
          <w:rFonts w:ascii="Times New Roman" w:eastAsia="Times New Roman" w:hAnsi="Times New Roman" w:cs="Times New Roman"/>
        </w:rPr>
        <w:tab/>
        <w:t>November 26</w:t>
      </w:r>
      <w:r>
        <w:rPr>
          <w:rFonts w:ascii="Times New Roman" w:eastAsia="Times New Roman" w:hAnsi="Times New Roman" w:cs="Times New Roman"/>
        </w:rPr>
        <w:tab/>
        <w:t>(205) 937-1505</w:t>
      </w:r>
    </w:p>
    <w:p w14:paraId="0B4DC937" w14:textId="77777777" w:rsidR="00442A9C" w:rsidRDefault="00C63186">
      <w:pPr>
        <w:tabs>
          <w:tab w:val="left" w:pos="3420"/>
          <w:tab w:val="left" w:pos="6030"/>
        </w:tabs>
        <w:spacing w:before="280" w:after="280" w:line="276" w:lineRule="auto"/>
        <w:ind w:firstLine="720"/>
        <w:rPr>
          <w:rFonts w:ascii="Times New Roman" w:eastAsia="Times New Roman" w:hAnsi="Times New Roman" w:cs="Times New Roman"/>
        </w:rPr>
      </w:pPr>
      <w:r>
        <w:rPr>
          <w:rFonts w:ascii="Times New Roman" w:eastAsia="Times New Roman" w:hAnsi="Times New Roman" w:cs="Times New Roman"/>
        </w:rPr>
        <w:t>Paige McCormick</w:t>
      </w:r>
      <w:r>
        <w:rPr>
          <w:rFonts w:ascii="Times New Roman" w:eastAsia="Times New Roman" w:hAnsi="Times New Roman" w:cs="Times New Roman"/>
        </w:rPr>
        <w:tab/>
        <w:t>June 9</w:t>
      </w:r>
      <w:r>
        <w:rPr>
          <w:rFonts w:ascii="Times New Roman" w:eastAsia="Times New Roman" w:hAnsi="Times New Roman" w:cs="Times New Roman"/>
        </w:rPr>
        <w:tab/>
        <w:t>(205) 344-3096</w:t>
      </w:r>
    </w:p>
    <w:p w14:paraId="422CF0C3" w14:textId="77777777" w:rsidR="00442A9C" w:rsidRDefault="00C63186">
      <w:pPr>
        <w:tabs>
          <w:tab w:val="left" w:pos="3420"/>
          <w:tab w:val="left" w:pos="6030"/>
        </w:tabs>
        <w:spacing w:before="280" w:after="280" w:line="276" w:lineRule="auto"/>
        <w:ind w:firstLine="720"/>
        <w:rPr>
          <w:rFonts w:ascii="Times New Roman" w:eastAsia="Times New Roman" w:hAnsi="Times New Roman" w:cs="Times New Roman"/>
        </w:rPr>
      </w:pPr>
      <w:r>
        <w:rPr>
          <w:rFonts w:ascii="Times New Roman" w:eastAsia="Times New Roman" w:hAnsi="Times New Roman" w:cs="Times New Roman"/>
        </w:rPr>
        <w:t>Nancy Newton</w:t>
      </w:r>
      <w:r>
        <w:rPr>
          <w:rFonts w:ascii="Times New Roman" w:eastAsia="Times New Roman" w:hAnsi="Times New Roman" w:cs="Times New Roman"/>
        </w:rPr>
        <w:tab/>
        <w:t>September 30</w:t>
      </w:r>
      <w:r>
        <w:rPr>
          <w:rFonts w:ascii="Times New Roman" w:eastAsia="Times New Roman" w:hAnsi="Times New Roman" w:cs="Times New Roman"/>
        </w:rPr>
        <w:tab/>
        <w:t xml:space="preserve">(719) 428-9160 </w:t>
      </w:r>
    </w:p>
    <w:p w14:paraId="6DA17F6C" w14:textId="2246916D" w:rsidR="00747196" w:rsidRDefault="00747196">
      <w:pPr>
        <w:tabs>
          <w:tab w:val="left" w:pos="3420"/>
          <w:tab w:val="left" w:pos="6030"/>
        </w:tabs>
        <w:spacing w:before="280" w:after="280" w:line="276" w:lineRule="auto"/>
        <w:ind w:firstLine="720"/>
        <w:rPr>
          <w:rFonts w:ascii="Times New Roman" w:eastAsia="Times New Roman" w:hAnsi="Times New Roman" w:cs="Times New Roman"/>
          <w:sz w:val="14"/>
          <w:szCs w:val="14"/>
        </w:rPr>
      </w:pPr>
      <w:r>
        <w:rPr>
          <w:rFonts w:ascii="Times New Roman" w:eastAsia="Times New Roman" w:hAnsi="Times New Roman" w:cs="Times New Roman"/>
        </w:rPr>
        <w:t>Chery Williams</w:t>
      </w:r>
      <w:r>
        <w:rPr>
          <w:rFonts w:ascii="Times New Roman" w:eastAsia="Times New Roman" w:hAnsi="Times New Roman" w:cs="Times New Roman"/>
        </w:rPr>
        <w:tab/>
      </w:r>
      <w:r w:rsidR="0091332C">
        <w:rPr>
          <w:rFonts w:ascii="Times New Roman" w:eastAsia="Times New Roman" w:hAnsi="Times New Roman" w:cs="Times New Roman"/>
        </w:rPr>
        <w:t>November 6</w:t>
      </w:r>
      <w:r>
        <w:rPr>
          <w:rFonts w:ascii="Times New Roman" w:eastAsia="Times New Roman" w:hAnsi="Times New Roman" w:cs="Times New Roman"/>
        </w:rPr>
        <w:tab/>
        <w:t>(256) 506-0563</w:t>
      </w:r>
    </w:p>
    <w:p w14:paraId="511D4201" w14:textId="77777777" w:rsidR="00442A9C" w:rsidRDefault="00442A9C">
      <w:pPr>
        <w:spacing w:before="280" w:after="280"/>
        <w:ind w:firstLine="720"/>
        <w:rPr>
          <w:rFonts w:ascii="Times New Roman" w:eastAsia="Times New Roman" w:hAnsi="Times New Roman" w:cs="Times New Roman"/>
        </w:rPr>
      </w:pPr>
    </w:p>
    <w:p w14:paraId="6A7A000B" w14:textId="77777777" w:rsidR="00442A9C" w:rsidRDefault="00442A9C">
      <w:pPr>
        <w:spacing w:before="280" w:after="280"/>
        <w:ind w:firstLine="720"/>
        <w:rPr>
          <w:rFonts w:ascii="Times New Roman" w:eastAsia="Times New Roman" w:hAnsi="Times New Roman" w:cs="Times New Roman"/>
        </w:rPr>
      </w:pPr>
    </w:p>
    <w:p w14:paraId="6560A479" w14:textId="77777777" w:rsidR="00442A9C" w:rsidRDefault="00442A9C">
      <w:pPr>
        <w:spacing w:before="280" w:after="280"/>
        <w:ind w:firstLine="720"/>
        <w:rPr>
          <w:rFonts w:ascii="Times New Roman" w:eastAsia="Times New Roman" w:hAnsi="Times New Roman" w:cs="Times New Roman"/>
        </w:rPr>
      </w:pPr>
    </w:p>
    <w:p w14:paraId="4792A72C" w14:textId="77777777" w:rsidR="00442A9C" w:rsidRDefault="00C63186" w:rsidP="00DA36C9">
      <w:pPr>
        <w:ind w:left="0" w:firstLine="720"/>
        <w:jc w:val="center"/>
        <w:rPr>
          <w:rFonts w:ascii="Times New Roman" w:eastAsia="Times New Roman" w:hAnsi="Times New Roman" w:cs="Times New Roman"/>
          <w:b/>
          <w:sz w:val="32"/>
          <w:szCs w:val="32"/>
        </w:rPr>
      </w:pPr>
      <w:r>
        <w:br w:type="page"/>
      </w:r>
      <w:r>
        <w:rPr>
          <w:rFonts w:ascii="Times New Roman" w:eastAsia="Times New Roman" w:hAnsi="Times New Roman" w:cs="Times New Roman"/>
          <w:b/>
          <w:sz w:val="32"/>
          <w:szCs w:val="32"/>
        </w:rPr>
        <w:lastRenderedPageBreak/>
        <w:t>II. State Policies</w:t>
      </w:r>
    </w:p>
    <w:p w14:paraId="60242E6E" w14:textId="77777777" w:rsidR="00442A9C" w:rsidRDefault="00C63186">
      <w:pPr>
        <w:spacing w:before="280" w:after="280" w:line="276"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Use of state Credit Card</w:t>
      </w:r>
    </w:p>
    <w:p w14:paraId="67161DEE" w14:textId="4B523AE4" w:rsidR="00442A9C" w:rsidRDefault="00C63186">
      <w:pPr>
        <w:numPr>
          <w:ilvl w:val="3"/>
          <w:numId w:val="10"/>
        </w:numPr>
        <w:pBdr>
          <w:top w:val="nil"/>
          <w:left w:val="nil"/>
          <w:bottom w:val="nil"/>
          <w:right w:val="nil"/>
          <w:between w:val="nil"/>
        </w:pBdr>
        <w:spacing w:before="28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Only the Alabama state executive board may use the credit card, and only for official P.E.O. business (e.g., reserving hotel rooms for meetings, convention hotel securement, </w:t>
      </w:r>
      <w:r w:rsidR="003E76FD">
        <w:rPr>
          <w:rFonts w:ascii="Times New Roman" w:eastAsia="Times New Roman" w:hAnsi="Times New Roman" w:cs="Times New Roman"/>
          <w:color w:val="000000"/>
        </w:rPr>
        <w:t xml:space="preserve">CIC reservations, </w:t>
      </w:r>
      <w:r>
        <w:rPr>
          <w:rFonts w:ascii="Times New Roman" w:eastAsia="Times New Roman" w:hAnsi="Times New Roman" w:cs="Times New Roman"/>
          <w:color w:val="000000"/>
        </w:rPr>
        <w:t>other approved uses).</w:t>
      </w:r>
    </w:p>
    <w:p w14:paraId="568729D9" w14:textId="77777777" w:rsidR="00442A9C" w:rsidRDefault="00C63186">
      <w:pPr>
        <w:numPr>
          <w:ilvl w:val="3"/>
          <w:numId w:val="10"/>
        </w:numPr>
        <w:pBdr>
          <w:top w:val="nil"/>
          <w:left w:val="nil"/>
          <w:bottom w:val="nil"/>
          <w:right w:val="nil"/>
          <w:between w:val="nil"/>
        </w:pBdr>
        <w:spacing w:line="276" w:lineRule="auto"/>
        <w:ind w:left="36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Treasurer</w:t>
      </w:r>
      <w:proofErr w:type="gramEnd"/>
      <w:r>
        <w:rPr>
          <w:rFonts w:ascii="Times New Roman" w:eastAsia="Times New Roman" w:hAnsi="Times New Roman" w:cs="Times New Roman"/>
          <w:color w:val="000000"/>
        </w:rPr>
        <w:t xml:space="preserve"> should receive a receipt of all funds paid with the credit card to be compared with the forthcoming statement.</w:t>
      </w:r>
    </w:p>
    <w:p w14:paraId="1A5D4360" w14:textId="77777777" w:rsidR="00442A9C" w:rsidRDefault="00C63186">
      <w:pPr>
        <w:numPr>
          <w:ilvl w:val="3"/>
          <w:numId w:val="10"/>
        </w:numPr>
        <w:pBdr>
          <w:top w:val="nil"/>
          <w:left w:val="nil"/>
          <w:bottom w:val="nil"/>
          <w:right w:val="nil"/>
          <w:between w:val="nil"/>
        </w:pBdr>
        <w:spacing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treasurer shall retain possession of the actual card.</w:t>
      </w:r>
    </w:p>
    <w:p w14:paraId="06EE6FAD" w14:textId="77777777" w:rsidR="00442A9C" w:rsidRDefault="00C63186">
      <w:pPr>
        <w:numPr>
          <w:ilvl w:val="3"/>
          <w:numId w:val="10"/>
        </w:numPr>
        <w:pBdr>
          <w:top w:val="nil"/>
          <w:left w:val="nil"/>
          <w:bottom w:val="nil"/>
          <w:right w:val="nil"/>
          <w:between w:val="nil"/>
        </w:pBdr>
        <w:spacing w:after="28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Statements/Invoices will be paid by the treasurer (with the approval of the president) out of the appropriate fund with amount(s) entered in appropriate line items in ledger.</w:t>
      </w:r>
    </w:p>
    <w:p w14:paraId="043F035D" w14:textId="77777777" w:rsidR="00442A9C" w:rsidRDefault="00C63186">
      <w:pPr>
        <w:spacing w:before="280" w:after="280" w:line="276"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B. Reserve Fund Policy</w:t>
      </w:r>
    </w:p>
    <w:p w14:paraId="0070AD27" w14:textId="65E816EE" w:rsidR="00442A9C" w:rsidRDefault="00C63186">
      <w:pPr>
        <w:numPr>
          <w:ilvl w:val="0"/>
          <w:numId w:val="7"/>
        </w:numPr>
        <w:pBdr>
          <w:top w:val="nil"/>
          <w:left w:val="nil"/>
          <w:bottom w:val="nil"/>
          <w:right w:val="nil"/>
          <w:between w:val="nil"/>
        </w:pBdr>
        <w:spacing w:before="28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Article V, Section 3, of the </w:t>
      </w:r>
      <w:r w:rsidR="00C57908">
        <w:rPr>
          <w:rFonts w:ascii="Times New Roman" w:eastAsia="Times New Roman" w:hAnsi="Times New Roman" w:cs="Times New Roman"/>
          <w:color w:val="000000"/>
        </w:rPr>
        <w:t>bylaws</w:t>
      </w:r>
      <w:r>
        <w:rPr>
          <w:rFonts w:ascii="Times New Roman" w:eastAsia="Times New Roman" w:hAnsi="Times New Roman" w:cs="Times New Roman"/>
          <w:color w:val="000000"/>
        </w:rPr>
        <w:t xml:space="preserve"> of the </w:t>
      </w:r>
      <w:r w:rsidR="005F5058">
        <w:rPr>
          <w:rFonts w:ascii="Times New Roman" w:eastAsia="Times New Roman" w:hAnsi="Times New Roman" w:cs="Times New Roman"/>
          <w:color w:val="000000"/>
        </w:rPr>
        <w:t>Alabama state chapter</w:t>
      </w:r>
      <w:r>
        <w:rPr>
          <w:rFonts w:ascii="Times New Roman" w:eastAsia="Times New Roman" w:hAnsi="Times New Roman" w:cs="Times New Roman"/>
          <w:color w:val="000000"/>
        </w:rPr>
        <w:t xml:space="preserve"> of the P.E.O. Sisterhood (enacted in 2021) establishes the State Reserve Fund. Initial funding transferred from the </w:t>
      </w:r>
      <w:r w:rsidR="005F5058">
        <w:rPr>
          <w:rFonts w:ascii="Times New Roman" w:eastAsia="Times New Roman" w:hAnsi="Times New Roman" w:cs="Times New Roman"/>
          <w:color w:val="000000"/>
        </w:rPr>
        <w:t>Alabama state chapter</w:t>
      </w:r>
      <w:r>
        <w:rPr>
          <w:rFonts w:ascii="Times New Roman" w:eastAsia="Times New Roman" w:hAnsi="Times New Roman" w:cs="Times New Roman"/>
          <w:color w:val="000000"/>
        </w:rPr>
        <w:t xml:space="preserve"> general fund. Initial funding and additional transfers in or out shall be recommended by the finance committee and approved by vote of the members of convention of </w:t>
      </w:r>
      <w:r w:rsidR="005F5058">
        <w:rPr>
          <w:rFonts w:ascii="Times New Roman" w:eastAsia="Times New Roman" w:hAnsi="Times New Roman" w:cs="Times New Roman"/>
          <w:color w:val="000000"/>
        </w:rPr>
        <w:t>Alabama state chapter</w:t>
      </w:r>
      <w:r>
        <w:rPr>
          <w:rFonts w:ascii="Times New Roman" w:eastAsia="Times New Roman" w:hAnsi="Times New Roman" w:cs="Times New Roman"/>
          <w:color w:val="000000"/>
        </w:rPr>
        <w:t>.</w:t>
      </w:r>
    </w:p>
    <w:p w14:paraId="7DAF64A4" w14:textId="3797945C" w:rsidR="00442A9C" w:rsidRDefault="00C63186">
      <w:pPr>
        <w:numPr>
          <w:ilvl w:val="0"/>
          <w:numId w:val="7"/>
        </w:numPr>
        <w:pBdr>
          <w:top w:val="nil"/>
          <w:left w:val="nil"/>
          <w:bottom w:val="nil"/>
          <w:right w:val="nil"/>
          <w:between w:val="nil"/>
        </w:pBdr>
        <w:spacing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fund shall be administered by the treasurer of </w:t>
      </w:r>
      <w:r w:rsidR="005F5058">
        <w:rPr>
          <w:rFonts w:ascii="Times New Roman" w:eastAsia="Times New Roman" w:hAnsi="Times New Roman" w:cs="Times New Roman"/>
          <w:color w:val="000000"/>
        </w:rPr>
        <w:t>Alabama state chapter</w:t>
      </w:r>
      <w:r>
        <w:rPr>
          <w:rFonts w:ascii="Times New Roman" w:eastAsia="Times New Roman" w:hAnsi="Times New Roman" w:cs="Times New Roman"/>
          <w:color w:val="000000"/>
        </w:rPr>
        <w:t xml:space="preserve"> at the direction of the executive board.</w:t>
      </w:r>
    </w:p>
    <w:p w14:paraId="4CB4DF9D" w14:textId="6223682D" w:rsidR="00442A9C" w:rsidRDefault="00C63186">
      <w:pPr>
        <w:numPr>
          <w:ilvl w:val="0"/>
          <w:numId w:val="7"/>
        </w:numPr>
        <w:pBdr>
          <w:top w:val="nil"/>
          <w:left w:val="nil"/>
          <w:bottom w:val="nil"/>
          <w:right w:val="nil"/>
          <w:between w:val="nil"/>
        </w:pBdr>
        <w:spacing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ultimate purpose of the reserve fund is to act as a savings fund with a minimum balance equivalent to one year’s operating expenses of the </w:t>
      </w:r>
      <w:r w:rsidR="005F5058">
        <w:rPr>
          <w:rFonts w:ascii="Times New Roman" w:eastAsia="Times New Roman" w:hAnsi="Times New Roman" w:cs="Times New Roman"/>
          <w:color w:val="000000"/>
        </w:rPr>
        <w:t>Alabama state chapter</w:t>
      </w:r>
      <w:r>
        <w:rPr>
          <w:rFonts w:ascii="Times New Roman" w:eastAsia="Times New Roman" w:hAnsi="Times New Roman" w:cs="Times New Roman"/>
          <w:color w:val="000000"/>
        </w:rPr>
        <w:t>.</w:t>
      </w:r>
    </w:p>
    <w:p w14:paraId="51F36EF6" w14:textId="77777777" w:rsidR="00442A9C" w:rsidRDefault="00C63186">
      <w:pPr>
        <w:numPr>
          <w:ilvl w:val="0"/>
          <w:numId w:val="7"/>
        </w:numPr>
        <w:pBdr>
          <w:top w:val="nil"/>
          <w:left w:val="nil"/>
          <w:bottom w:val="nil"/>
          <w:right w:val="nil"/>
          <w:between w:val="nil"/>
        </w:pBdr>
        <w:spacing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Any budget surplus at the end of fiscal year may be transferred to the Reserve Fund by recommendation of the finance committee and approval of the members of convention.</w:t>
      </w:r>
    </w:p>
    <w:p w14:paraId="02F4C6E9" w14:textId="77777777" w:rsidR="00442A9C" w:rsidRDefault="00C63186">
      <w:pPr>
        <w:numPr>
          <w:ilvl w:val="0"/>
          <w:numId w:val="7"/>
        </w:numPr>
        <w:pBdr>
          <w:top w:val="nil"/>
          <w:left w:val="nil"/>
          <w:bottom w:val="nil"/>
          <w:right w:val="nil"/>
          <w:between w:val="nil"/>
        </w:pBdr>
        <w:spacing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Any budget deficit may be transferred from the Reserve Fund to the general fund by recommendation of the finance committee and approval of the members of convention.</w:t>
      </w:r>
    </w:p>
    <w:p w14:paraId="037F8F92" w14:textId="77777777" w:rsidR="00442A9C" w:rsidRDefault="00442A9C">
      <w:pPr>
        <w:pBdr>
          <w:top w:val="nil"/>
          <w:left w:val="nil"/>
          <w:bottom w:val="nil"/>
          <w:right w:val="nil"/>
          <w:between w:val="nil"/>
        </w:pBdr>
        <w:spacing w:after="280"/>
        <w:ind w:left="360"/>
        <w:rPr>
          <w:rFonts w:ascii="Times New Roman" w:eastAsia="Times New Roman" w:hAnsi="Times New Roman" w:cs="Times New Roman"/>
          <w:color w:val="000000"/>
          <w:sz w:val="24"/>
          <w:szCs w:val="24"/>
        </w:rPr>
      </w:pPr>
    </w:p>
    <w:p w14:paraId="4FB38CFC" w14:textId="77777777" w:rsidR="00442A9C" w:rsidRDefault="00C63186">
      <w:pPr>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Convention Fund Policy</w:t>
      </w:r>
    </w:p>
    <w:p w14:paraId="1218081C" w14:textId="77777777" w:rsidR="003E76FD" w:rsidRDefault="003E76FD">
      <w:pPr>
        <w:ind w:left="0"/>
        <w:rPr>
          <w:rFonts w:ascii="Times New Roman" w:eastAsia="Times New Roman" w:hAnsi="Times New Roman" w:cs="Times New Roman"/>
          <w:b/>
          <w:sz w:val="24"/>
          <w:szCs w:val="24"/>
        </w:rPr>
      </w:pPr>
    </w:p>
    <w:p w14:paraId="3634922E" w14:textId="77777777" w:rsidR="00442A9C" w:rsidRDefault="00C63186">
      <w:pPr>
        <w:numPr>
          <w:ilvl w:val="0"/>
          <w:numId w:val="17"/>
        </w:numPr>
        <w:pBdr>
          <w:top w:val="nil"/>
          <w:left w:val="nil"/>
          <w:bottom w:val="nil"/>
          <w:right w:val="nil"/>
          <w:between w:val="nil"/>
        </w:pBdr>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Principles and Procedures:</w:t>
      </w:r>
    </w:p>
    <w:p w14:paraId="19D8B5D2" w14:textId="5A42EEF9" w:rsidR="00442A9C" w:rsidRDefault="00C63186">
      <w:pPr>
        <w:pBdr>
          <w:top w:val="nil"/>
          <w:left w:val="nil"/>
          <w:bottom w:val="nil"/>
          <w:right w:val="nil"/>
          <w:between w:val="nil"/>
        </w:pBdr>
        <w:spacing w:before="280" w:after="28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Article V, Section 4, of the </w:t>
      </w:r>
      <w:r w:rsidR="00C57908">
        <w:rPr>
          <w:rFonts w:ascii="Times New Roman" w:eastAsia="Times New Roman" w:hAnsi="Times New Roman" w:cs="Times New Roman"/>
          <w:color w:val="000000"/>
        </w:rPr>
        <w:t>bylaws</w:t>
      </w:r>
      <w:r>
        <w:rPr>
          <w:rFonts w:ascii="Times New Roman" w:eastAsia="Times New Roman" w:hAnsi="Times New Roman" w:cs="Times New Roman"/>
          <w:color w:val="000000"/>
        </w:rPr>
        <w:t xml:space="preserve"> of the </w:t>
      </w:r>
      <w:r w:rsidR="005F5058">
        <w:rPr>
          <w:rFonts w:ascii="Times New Roman" w:eastAsia="Times New Roman" w:hAnsi="Times New Roman" w:cs="Times New Roman"/>
          <w:color w:val="000000"/>
        </w:rPr>
        <w:t>Alabama state chapter</w:t>
      </w:r>
      <w:r>
        <w:rPr>
          <w:rFonts w:ascii="Times New Roman" w:eastAsia="Times New Roman" w:hAnsi="Times New Roman" w:cs="Times New Roman"/>
          <w:color w:val="000000"/>
        </w:rPr>
        <w:t xml:space="preserve"> of the P.E.O. Sisterhood (enacted 2021) establishes a State Convention Fund for the purpose of paying those expenses incurred to conduct the annual Convention of </w:t>
      </w:r>
      <w:r w:rsidR="005F5058">
        <w:rPr>
          <w:rFonts w:ascii="Times New Roman" w:eastAsia="Times New Roman" w:hAnsi="Times New Roman" w:cs="Times New Roman"/>
          <w:color w:val="000000"/>
        </w:rPr>
        <w:t>Alabama state chapter</w:t>
      </w:r>
      <w:r>
        <w:rPr>
          <w:rFonts w:ascii="Times New Roman" w:eastAsia="Times New Roman" w:hAnsi="Times New Roman" w:cs="Times New Roman"/>
          <w:color w:val="000000"/>
        </w:rPr>
        <w:t xml:space="preserve">.  The State Convention Fund shall be funded according to Alabama </w:t>
      </w:r>
      <w:r w:rsidR="00C57908">
        <w:rPr>
          <w:rFonts w:ascii="Times New Roman" w:eastAsia="Times New Roman" w:hAnsi="Times New Roman" w:cs="Times New Roman"/>
          <w:color w:val="000000"/>
        </w:rPr>
        <w:t>state</w:t>
      </w:r>
      <w:r>
        <w:rPr>
          <w:rFonts w:ascii="Times New Roman" w:eastAsia="Times New Roman" w:hAnsi="Times New Roman" w:cs="Times New Roman"/>
          <w:color w:val="000000"/>
        </w:rPr>
        <w:t xml:space="preserve"> </w:t>
      </w:r>
      <w:r w:rsidR="00C57908">
        <w:rPr>
          <w:rFonts w:ascii="Times New Roman" w:eastAsia="Times New Roman" w:hAnsi="Times New Roman" w:cs="Times New Roman"/>
          <w:color w:val="000000"/>
        </w:rPr>
        <w:t>bylaws</w:t>
      </w:r>
      <w:r>
        <w:rPr>
          <w:rFonts w:ascii="Times New Roman" w:eastAsia="Times New Roman" w:hAnsi="Times New Roman" w:cs="Times New Roman"/>
          <w:color w:val="000000"/>
        </w:rPr>
        <w:t xml:space="preserve"> Article V Finance.  Transfers in or out shall be recommended by the Finance Committee and approved by vote of the members of convention of </w:t>
      </w:r>
      <w:r w:rsidR="005F5058">
        <w:rPr>
          <w:rFonts w:ascii="Times New Roman" w:eastAsia="Times New Roman" w:hAnsi="Times New Roman" w:cs="Times New Roman"/>
          <w:color w:val="000000"/>
        </w:rPr>
        <w:t>Alabama state chapter</w:t>
      </w:r>
      <w:r>
        <w:rPr>
          <w:rFonts w:ascii="Times New Roman" w:eastAsia="Times New Roman" w:hAnsi="Times New Roman" w:cs="Times New Roman"/>
          <w:color w:val="000000"/>
        </w:rPr>
        <w:t xml:space="preserve">.  The fund shall be administered by the treasurer of </w:t>
      </w:r>
      <w:r w:rsidR="005F5058">
        <w:rPr>
          <w:rFonts w:ascii="Times New Roman" w:eastAsia="Times New Roman" w:hAnsi="Times New Roman" w:cs="Times New Roman"/>
          <w:color w:val="000000"/>
        </w:rPr>
        <w:t>Alabama state chapter</w:t>
      </w:r>
      <w:r>
        <w:rPr>
          <w:rFonts w:ascii="Times New Roman" w:eastAsia="Times New Roman" w:hAnsi="Times New Roman" w:cs="Times New Roman"/>
          <w:color w:val="000000"/>
        </w:rPr>
        <w:t xml:space="preserve"> at the direction of the executive board. The purpose of the state Convention Fund is to eliminate the need of hostess chapters’ raising funds to pay for costs of convention. </w:t>
      </w:r>
    </w:p>
    <w:p w14:paraId="29C3FB3A" w14:textId="5E1B5ED2" w:rsidR="00442A9C" w:rsidRDefault="00C63186">
      <w:pPr>
        <w:pBdr>
          <w:top w:val="nil"/>
          <w:left w:val="nil"/>
          <w:bottom w:val="nil"/>
          <w:right w:val="nil"/>
          <w:between w:val="nil"/>
        </w:pBdr>
        <w:spacing w:before="280" w:after="28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Since the Alabama </w:t>
      </w:r>
      <w:r w:rsidR="00C57908">
        <w:rPr>
          <w:rFonts w:ascii="Times New Roman" w:eastAsia="Times New Roman" w:hAnsi="Times New Roman" w:cs="Times New Roman"/>
          <w:color w:val="000000"/>
        </w:rPr>
        <w:t>state</w:t>
      </w:r>
      <w:r>
        <w:rPr>
          <w:rFonts w:ascii="Times New Roman" w:eastAsia="Times New Roman" w:hAnsi="Times New Roman" w:cs="Times New Roman"/>
          <w:color w:val="000000"/>
        </w:rPr>
        <w:t xml:space="preserve"> </w:t>
      </w:r>
      <w:r w:rsidR="00C57908">
        <w:rPr>
          <w:rFonts w:ascii="Times New Roman" w:eastAsia="Times New Roman" w:hAnsi="Times New Roman" w:cs="Times New Roman"/>
          <w:color w:val="000000"/>
        </w:rPr>
        <w:t>bylaws</w:t>
      </w:r>
      <w:r w:rsidR="003E76F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Article V</w:t>
      </w:r>
      <w:r w:rsidR="003E76F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specifically states the amount of chapter fees and assessments already dedicated to the Convention Fund, those funds can be moved into the Convention Fund at the start of each state fiscal year (April 1) without any approvals or votes needed.  On the state budget form, those funds are shown in the Receipts section as Convention Assessments and Registration Fees.  In the Disbursements section is a line for the </w:t>
      </w:r>
      <w:r w:rsidR="00C57908">
        <w:rPr>
          <w:rFonts w:ascii="Times New Roman" w:eastAsia="Times New Roman" w:hAnsi="Times New Roman" w:cs="Times New Roman"/>
          <w:color w:val="000000"/>
        </w:rPr>
        <w:t>state</w:t>
      </w:r>
      <w:r>
        <w:rPr>
          <w:rFonts w:ascii="Times New Roman" w:eastAsia="Times New Roman" w:hAnsi="Times New Roman" w:cs="Times New Roman"/>
          <w:color w:val="000000"/>
        </w:rPr>
        <w:t xml:space="preserve"> Convention Fund.  The total </w:t>
      </w:r>
      <w:r>
        <w:rPr>
          <w:rFonts w:ascii="Times New Roman" w:eastAsia="Times New Roman" w:hAnsi="Times New Roman" w:cs="Times New Roman"/>
          <w:color w:val="000000"/>
        </w:rPr>
        <w:lastRenderedPageBreak/>
        <w:t>numbers for Convention Assessments and Registration Fees must be equivalent to the number listed in the Disbursement line.</w:t>
      </w:r>
    </w:p>
    <w:p w14:paraId="0CFA0187" w14:textId="32FAF3BC" w:rsidR="003E76FD" w:rsidRDefault="00C63186" w:rsidP="003E76FD">
      <w:pPr>
        <w:pBdr>
          <w:top w:val="nil"/>
          <w:left w:val="nil"/>
          <w:bottom w:val="nil"/>
          <w:right w:val="nil"/>
          <w:between w:val="nil"/>
        </w:pBdr>
        <w:spacing w:before="280" w:after="28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 January of the convention year, the hostess chapters must submit a convention budget to the state executive board.  Once approved, those funds will be transferred to the </w:t>
      </w:r>
      <w:r w:rsidR="003E76FD">
        <w:rPr>
          <w:rFonts w:ascii="Times New Roman" w:eastAsia="Times New Roman" w:hAnsi="Times New Roman" w:cs="Times New Roman"/>
          <w:color w:val="000000"/>
        </w:rPr>
        <w:t>h</w:t>
      </w:r>
      <w:r>
        <w:rPr>
          <w:rFonts w:ascii="Times New Roman" w:eastAsia="Times New Roman" w:hAnsi="Times New Roman" w:cs="Times New Roman"/>
          <w:color w:val="000000"/>
        </w:rPr>
        <w:t xml:space="preserve">ostess </w:t>
      </w:r>
      <w:r w:rsidR="003E76FD">
        <w:rPr>
          <w:rFonts w:ascii="Times New Roman" w:eastAsia="Times New Roman" w:hAnsi="Times New Roman" w:cs="Times New Roman"/>
          <w:color w:val="000000"/>
        </w:rPr>
        <w:t>c</w:t>
      </w:r>
      <w:r>
        <w:rPr>
          <w:rFonts w:ascii="Times New Roman" w:eastAsia="Times New Roman" w:hAnsi="Times New Roman" w:cs="Times New Roman"/>
          <w:color w:val="000000"/>
        </w:rPr>
        <w:t>hapter</w:t>
      </w:r>
      <w:r w:rsidR="003E76FD">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t>
      </w:r>
      <w:r w:rsidR="003E76FD">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onvention </w:t>
      </w:r>
      <w:r w:rsidR="003E76FD">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ccount for payment of all </w:t>
      </w:r>
      <w:r w:rsidRPr="00B13F80">
        <w:rPr>
          <w:rFonts w:ascii="Times New Roman" w:eastAsia="Times New Roman" w:hAnsi="Times New Roman" w:cs="Times New Roman"/>
          <w:color w:val="000000"/>
        </w:rPr>
        <w:t>convention expenses</w:t>
      </w:r>
      <w:r>
        <w:rPr>
          <w:rFonts w:ascii="Times New Roman" w:eastAsia="Times New Roman" w:hAnsi="Times New Roman" w:cs="Times New Roman"/>
          <w:color w:val="000000"/>
        </w:rPr>
        <w:t xml:space="preserve"> approved by the </w:t>
      </w:r>
      <w:r w:rsidR="003E76FD">
        <w:rPr>
          <w:rFonts w:ascii="Times New Roman" w:eastAsia="Times New Roman" w:hAnsi="Times New Roman" w:cs="Times New Roman"/>
          <w:color w:val="000000"/>
        </w:rPr>
        <w:t>convention committee chair</w:t>
      </w:r>
      <w:r>
        <w:rPr>
          <w:rFonts w:ascii="Times New Roman" w:eastAsia="Times New Roman" w:hAnsi="Times New Roman" w:cs="Times New Roman"/>
          <w:color w:val="000000"/>
        </w:rPr>
        <w:t xml:space="preserve">. </w:t>
      </w:r>
      <w:r w:rsidR="003E76FD">
        <w:rPr>
          <w:rFonts w:ascii="Times New Roman" w:eastAsia="Times New Roman" w:hAnsi="Times New Roman" w:cs="Times New Roman"/>
          <w:color w:val="000000"/>
        </w:rPr>
        <w:t>The convention committee treasurer will write the checks and keep a detailed list of expenses to submit to the executive board after the convention.</w:t>
      </w:r>
      <w:r>
        <w:rPr>
          <w:rFonts w:ascii="Times New Roman" w:eastAsia="Times New Roman" w:hAnsi="Times New Roman" w:cs="Times New Roman"/>
          <w:color w:val="000000"/>
        </w:rPr>
        <w:t xml:space="preserve"> </w:t>
      </w:r>
      <w:r w:rsidR="00696568">
        <w:rPr>
          <w:rFonts w:ascii="Times New Roman" w:eastAsia="Times New Roman" w:hAnsi="Times New Roman" w:cs="Times New Roman"/>
          <w:color w:val="000000"/>
        </w:rPr>
        <w:t>The executive board will have final approval of hotel expenses.</w:t>
      </w:r>
    </w:p>
    <w:p w14:paraId="63C7FBA9" w14:textId="058CFE07" w:rsidR="00442A9C" w:rsidRDefault="00C63186" w:rsidP="003E76FD">
      <w:pPr>
        <w:pBdr>
          <w:top w:val="nil"/>
          <w:left w:val="nil"/>
          <w:bottom w:val="nil"/>
          <w:right w:val="nil"/>
          <w:between w:val="nil"/>
        </w:pBdr>
        <w:spacing w:before="280" w:after="280" w:line="276" w:lineRule="auto"/>
        <w:ind w:left="360"/>
        <w:rPr>
          <w:rFonts w:ascii="Times New Roman" w:eastAsia="Times New Roman" w:hAnsi="Times New Roman" w:cs="Times New Roman"/>
          <w:b/>
          <w:color w:val="000000"/>
        </w:rPr>
      </w:pPr>
      <w:r>
        <w:rPr>
          <w:rFonts w:ascii="Times New Roman" w:eastAsia="Times New Roman" w:hAnsi="Times New Roman" w:cs="Times New Roman"/>
          <w:b/>
          <w:color w:val="000000"/>
        </w:rPr>
        <w:t>Excess/Overages of Funds</w:t>
      </w:r>
    </w:p>
    <w:p w14:paraId="0A0E7291" w14:textId="77777777" w:rsidR="00442A9C" w:rsidRDefault="00C63186">
      <w:pPr>
        <w:spacing w:before="280" w:after="280" w:line="276" w:lineRule="auto"/>
        <w:ind w:left="360"/>
        <w:rPr>
          <w:rFonts w:ascii="Times New Roman" w:eastAsia="Times New Roman" w:hAnsi="Times New Roman" w:cs="Times New Roman"/>
        </w:rPr>
      </w:pPr>
      <w:r>
        <w:rPr>
          <w:rFonts w:ascii="Times New Roman" w:eastAsia="Times New Roman" w:hAnsi="Times New Roman" w:cs="Times New Roman"/>
        </w:rPr>
        <w:t>Any excess funds not spent on convention will be returned to the Convention Fund.  Any overages occurred by the hostess chapters will be the responsibility of the hostess chapters.  Any overages occurred by the state chapter will be paid from the general fund.</w:t>
      </w:r>
    </w:p>
    <w:p w14:paraId="674DD4ED" w14:textId="77777777" w:rsidR="00442A9C" w:rsidRDefault="00442A9C">
      <w:pPr>
        <w:spacing w:before="280" w:after="280" w:line="276" w:lineRule="auto"/>
        <w:ind w:firstLine="720"/>
        <w:rPr>
          <w:rFonts w:ascii="Times New Roman" w:eastAsia="Times New Roman" w:hAnsi="Times New Roman" w:cs="Times New Roman"/>
        </w:rPr>
      </w:pPr>
    </w:p>
    <w:p w14:paraId="2FEE8767" w14:textId="77777777" w:rsidR="00442A9C" w:rsidRDefault="00442A9C" w:rsidP="00747196">
      <w:pPr>
        <w:pBdr>
          <w:top w:val="nil"/>
          <w:left w:val="nil"/>
          <w:bottom w:val="nil"/>
          <w:right w:val="nil"/>
          <w:between w:val="nil"/>
        </w:pBdr>
        <w:tabs>
          <w:tab w:val="center" w:pos="4680"/>
          <w:tab w:val="right" w:pos="9360"/>
        </w:tabs>
        <w:ind w:left="0"/>
        <w:jc w:val="center"/>
        <w:rPr>
          <w:rFonts w:ascii="Times New Roman" w:eastAsia="Times New Roman" w:hAnsi="Times New Roman" w:cs="Times New Roman"/>
          <w:b/>
          <w:color w:val="000000"/>
        </w:rPr>
      </w:pPr>
    </w:p>
    <w:p w14:paraId="150F1F3A" w14:textId="77777777" w:rsidR="00747196" w:rsidRPr="00747196" w:rsidRDefault="00747196" w:rsidP="00747196">
      <w:pPr>
        <w:ind w:left="0"/>
        <w:jc w:val="center"/>
        <w:rPr>
          <w:rFonts w:ascii="Times New Roman" w:hAnsi="Times New Roman" w:cs="Times New Roman"/>
          <w:b/>
          <w:bCs/>
          <w:i/>
          <w:iCs/>
        </w:rPr>
      </w:pPr>
      <w:r w:rsidRPr="00747196">
        <w:rPr>
          <w:rFonts w:ascii="Times New Roman" w:hAnsi="Times New Roman" w:cs="Times New Roman"/>
          <w:b/>
          <w:bCs/>
          <w:i/>
          <w:iCs/>
        </w:rPr>
        <w:t>Board Buddy Duties</w:t>
      </w:r>
    </w:p>
    <w:p w14:paraId="002DB1E4" w14:textId="77777777" w:rsidR="00747196" w:rsidRPr="00747196" w:rsidRDefault="00747196" w:rsidP="00747196">
      <w:pPr>
        <w:pStyle w:val="BodyText"/>
        <w:rPr>
          <w:rFonts w:ascii="Times New Roman" w:hAnsi="Times New Roman" w:cs="Times New Roman"/>
        </w:rPr>
      </w:pPr>
      <w:r w:rsidRPr="00747196">
        <w:rPr>
          <w:rFonts w:ascii="Times New Roman" w:hAnsi="Times New Roman" w:cs="Times New Roman"/>
        </w:rPr>
        <w:t xml:space="preserve">The purpose of the Board Buddy is to be a liaison between the state board and the local chapter to assist with policy and procedural questions and concerns. Each incoming board member is assigned </w:t>
      </w:r>
      <w:proofErr w:type="gramStart"/>
      <w:r w:rsidRPr="00747196">
        <w:rPr>
          <w:rFonts w:ascii="Times New Roman" w:hAnsi="Times New Roman" w:cs="Times New Roman"/>
        </w:rPr>
        <w:t>a number of</w:t>
      </w:r>
      <w:proofErr w:type="gramEnd"/>
      <w:r w:rsidRPr="00747196">
        <w:rPr>
          <w:rFonts w:ascii="Times New Roman" w:hAnsi="Times New Roman" w:cs="Times New Roman"/>
        </w:rPr>
        <w:t xml:space="preserve"> chapters that she will keep in touch </w:t>
      </w:r>
      <w:proofErr w:type="gramStart"/>
      <w:r w:rsidRPr="00747196">
        <w:rPr>
          <w:rFonts w:ascii="Times New Roman" w:hAnsi="Times New Roman" w:cs="Times New Roman"/>
        </w:rPr>
        <w:t>with all</w:t>
      </w:r>
      <w:proofErr w:type="gramEnd"/>
      <w:r w:rsidRPr="00747196">
        <w:rPr>
          <w:rFonts w:ascii="Times New Roman" w:hAnsi="Times New Roman" w:cs="Times New Roman"/>
        </w:rPr>
        <w:t xml:space="preserve"> during her five years on the board. This allows the officer and the chapters to form trusting relationships.</w:t>
      </w:r>
    </w:p>
    <w:p w14:paraId="740E25AE" w14:textId="77777777" w:rsidR="00747196" w:rsidRPr="00747196" w:rsidRDefault="00747196" w:rsidP="00747196">
      <w:pPr>
        <w:pStyle w:val="BodyText"/>
        <w:rPr>
          <w:rFonts w:ascii="Times New Roman" w:hAnsi="Times New Roman" w:cs="Times New Roman"/>
        </w:rPr>
      </w:pPr>
      <w:r w:rsidRPr="00747196">
        <w:rPr>
          <w:rFonts w:ascii="Times New Roman" w:hAnsi="Times New Roman" w:cs="Times New Roman"/>
        </w:rPr>
        <w:t>These guidelines are intended to be a list of ideas and suggestions regarding how to communicate with your buddy chapters and how often. Nothing on the list is mandatory; it’s meant to be a starting point from which you decide how you want to communicate according to your own personal preferences, styles, and time. It would be ideal if each board member reached out to all her buddies at least once every two months.</w:t>
      </w:r>
    </w:p>
    <w:p w14:paraId="5DC88AB5" w14:textId="77777777" w:rsidR="00747196" w:rsidRPr="00747196" w:rsidRDefault="00747196" w:rsidP="00747196">
      <w:pPr>
        <w:pStyle w:val="BodyText"/>
        <w:numPr>
          <w:ilvl w:val="0"/>
          <w:numId w:val="33"/>
        </w:numPr>
        <w:spacing w:before="100" w:beforeAutospacing="1" w:after="100" w:afterAutospacing="1"/>
        <w:rPr>
          <w:rFonts w:ascii="Times New Roman" w:hAnsi="Times New Roman" w:cs="Times New Roman"/>
        </w:rPr>
      </w:pPr>
      <w:r w:rsidRPr="00747196">
        <w:rPr>
          <w:rFonts w:ascii="Times New Roman" w:hAnsi="Times New Roman" w:cs="Times New Roman"/>
        </w:rPr>
        <w:t>In June or July, introduce yourself to the local chapters via email or snail mail to explain your role as their Board Buddy. Share personal information with your buddy chapters to help form a bond and encourage contact if there are P.E.O. questions or concerns.</w:t>
      </w:r>
    </w:p>
    <w:p w14:paraId="717E2BC6" w14:textId="77777777" w:rsidR="00747196" w:rsidRPr="00747196" w:rsidRDefault="00747196" w:rsidP="00747196">
      <w:pPr>
        <w:pStyle w:val="BodyText"/>
        <w:numPr>
          <w:ilvl w:val="0"/>
          <w:numId w:val="33"/>
        </w:numPr>
        <w:spacing w:before="100" w:beforeAutospacing="1" w:after="100" w:afterAutospacing="1"/>
        <w:rPr>
          <w:rFonts w:ascii="Times New Roman" w:hAnsi="Times New Roman" w:cs="Times New Roman"/>
        </w:rPr>
      </w:pPr>
      <w:r w:rsidRPr="00747196">
        <w:rPr>
          <w:rFonts w:ascii="Times New Roman" w:hAnsi="Times New Roman" w:cs="Times New Roman"/>
        </w:rPr>
        <w:t>As needed, meet face-to-face (virtually, via Zoom) to share important information and/or spark engagement.</w:t>
      </w:r>
    </w:p>
    <w:p w14:paraId="10624BF6" w14:textId="77777777" w:rsidR="00747196" w:rsidRPr="00747196" w:rsidRDefault="00747196" w:rsidP="00747196">
      <w:pPr>
        <w:pStyle w:val="BodyText"/>
        <w:numPr>
          <w:ilvl w:val="0"/>
          <w:numId w:val="33"/>
        </w:numPr>
        <w:spacing w:before="100" w:beforeAutospacing="1" w:after="100" w:afterAutospacing="1"/>
        <w:rPr>
          <w:rFonts w:ascii="Times New Roman" w:hAnsi="Times New Roman" w:cs="Times New Roman"/>
        </w:rPr>
      </w:pPr>
      <w:r w:rsidRPr="00747196">
        <w:rPr>
          <w:rFonts w:ascii="Times New Roman" w:hAnsi="Times New Roman" w:cs="Times New Roman"/>
        </w:rPr>
        <w:t>Keep track of your contacts with your chapters. Make sure that you’ve contacted all your chapters on a regular basis.</w:t>
      </w:r>
    </w:p>
    <w:p w14:paraId="2608C7C1" w14:textId="77777777" w:rsidR="00747196" w:rsidRPr="00747196" w:rsidRDefault="00747196" w:rsidP="00747196">
      <w:pPr>
        <w:pStyle w:val="BodyText"/>
        <w:numPr>
          <w:ilvl w:val="0"/>
          <w:numId w:val="33"/>
        </w:numPr>
        <w:spacing w:before="100" w:beforeAutospacing="1" w:after="100" w:afterAutospacing="1"/>
        <w:rPr>
          <w:rFonts w:ascii="Times New Roman" w:hAnsi="Times New Roman" w:cs="Times New Roman"/>
        </w:rPr>
      </w:pPr>
      <w:r w:rsidRPr="00747196">
        <w:rPr>
          <w:rFonts w:ascii="Times New Roman" w:hAnsi="Times New Roman" w:cs="Times New Roman"/>
        </w:rPr>
        <w:t>Make sure your emails or virtual visits are enjoyable if possible so that the sisters in the chapter feel connected to you and the state board and are not afraid to approach us with a question.</w:t>
      </w:r>
    </w:p>
    <w:p w14:paraId="39E3F11C" w14:textId="77777777" w:rsidR="00747196" w:rsidRPr="00747196" w:rsidRDefault="00747196" w:rsidP="00747196">
      <w:pPr>
        <w:pStyle w:val="BodyText"/>
        <w:numPr>
          <w:ilvl w:val="0"/>
          <w:numId w:val="33"/>
        </w:numPr>
        <w:spacing w:before="100" w:beforeAutospacing="1" w:after="100" w:afterAutospacing="1"/>
        <w:rPr>
          <w:rFonts w:ascii="Times New Roman" w:hAnsi="Times New Roman" w:cs="Times New Roman"/>
        </w:rPr>
      </w:pPr>
      <w:r w:rsidRPr="00747196">
        <w:rPr>
          <w:rFonts w:ascii="Times New Roman" w:hAnsi="Times New Roman" w:cs="Times New Roman"/>
        </w:rPr>
        <w:t>Send birthday greetings to your chapters on their anniversaries.</w:t>
      </w:r>
    </w:p>
    <w:p w14:paraId="78A58946" w14:textId="77777777" w:rsidR="00747196" w:rsidRPr="00747196" w:rsidRDefault="00747196" w:rsidP="00747196">
      <w:pPr>
        <w:pStyle w:val="BodyText"/>
        <w:numPr>
          <w:ilvl w:val="0"/>
          <w:numId w:val="33"/>
        </w:numPr>
        <w:spacing w:before="100" w:beforeAutospacing="1" w:after="100" w:afterAutospacing="1"/>
        <w:rPr>
          <w:rFonts w:ascii="Times New Roman" w:hAnsi="Times New Roman" w:cs="Times New Roman"/>
        </w:rPr>
      </w:pPr>
      <w:r w:rsidRPr="00747196">
        <w:rPr>
          <w:rFonts w:ascii="Times New Roman" w:hAnsi="Times New Roman" w:cs="Times New Roman"/>
        </w:rPr>
        <w:t>Reach out via the Alabama Facebook group to recognize any post from one of your chapters.</w:t>
      </w:r>
    </w:p>
    <w:p w14:paraId="019034ED" w14:textId="77777777" w:rsidR="00747196" w:rsidRPr="00747196" w:rsidRDefault="00747196" w:rsidP="00747196">
      <w:pPr>
        <w:pStyle w:val="BodyText"/>
        <w:numPr>
          <w:ilvl w:val="0"/>
          <w:numId w:val="33"/>
        </w:numPr>
        <w:spacing w:before="100" w:beforeAutospacing="1" w:after="100" w:afterAutospacing="1"/>
        <w:rPr>
          <w:rFonts w:ascii="Times New Roman" w:hAnsi="Times New Roman" w:cs="Times New Roman"/>
        </w:rPr>
      </w:pPr>
      <w:r w:rsidRPr="00747196">
        <w:rPr>
          <w:rFonts w:ascii="Times New Roman" w:hAnsi="Times New Roman" w:cs="Times New Roman"/>
        </w:rPr>
        <w:t xml:space="preserve">Check on your chapters </w:t>
      </w:r>
      <w:proofErr w:type="gramStart"/>
      <w:r w:rsidRPr="00747196">
        <w:rPr>
          <w:rFonts w:ascii="Times New Roman" w:hAnsi="Times New Roman" w:cs="Times New Roman"/>
        </w:rPr>
        <w:t>in regard to</w:t>
      </w:r>
      <w:proofErr w:type="gramEnd"/>
      <w:r w:rsidRPr="00747196">
        <w:rPr>
          <w:rFonts w:ascii="Times New Roman" w:hAnsi="Times New Roman" w:cs="Times New Roman"/>
        </w:rPr>
        <w:t xml:space="preserve"> their chapter health. Have there been any initiations? Perhaps send a quick email to new initiates.</w:t>
      </w:r>
    </w:p>
    <w:p w14:paraId="144B0A31" w14:textId="77777777" w:rsidR="00747196" w:rsidRPr="00747196" w:rsidRDefault="00747196" w:rsidP="00747196">
      <w:pPr>
        <w:pStyle w:val="BodyText"/>
        <w:numPr>
          <w:ilvl w:val="0"/>
          <w:numId w:val="33"/>
        </w:numPr>
        <w:spacing w:before="100" w:beforeAutospacing="1" w:after="100" w:afterAutospacing="1"/>
        <w:rPr>
          <w:rFonts w:ascii="Times New Roman" w:hAnsi="Times New Roman" w:cs="Times New Roman"/>
        </w:rPr>
      </w:pPr>
      <w:r w:rsidRPr="00747196">
        <w:rPr>
          <w:rFonts w:ascii="Times New Roman" w:hAnsi="Times New Roman" w:cs="Times New Roman"/>
        </w:rPr>
        <w:t>If you are asked a question to which you don’t have the answer, always reach out to other board members.</w:t>
      </w:r>
    </w:p>
    <w:p w14:paraId="1DD2C615" w14:textId="77777777" w:rsidR="00747196" w:rsidRPr="00747196" w:rsidRDefault="00747196" w:rsidP="00747196">
      <w:pPr>
        <w:pStyle w:val="BodyText"/>
        <w:numPr>
          <w:ilvl w:val="0"/>
          <w:numId w:val="33"/>
        </w:numPr>
        <w:spacing w:before="100" w:beforeAutospacing="1" w:after="100" w:afterAutospacing="1"/>
        <w:rPr>
          <w:rFonts w:ascii="Times New Roman" w:hAnsi="Times New Roman" w:cs="Times New Roman"/>
        </w:rPr>
      </w:pPr>
      <w:r w:rsidRPr="00747196">
        <w:rPr>
          <w:rFonts w:ascii="Times New Roman" w:hAnsi="Times New Roman" w:cs="Times New Roman"/>
        </w:rPr>
        <w:t>Sometimes you will be asked by the state president or other officer to share information with your buddy chapters. Please do so as soon as possible so that all chapters are notified at roughly the same time.</w:t>
      </w:r>
    </w:p>
    <w:p w14:paraId="3A05CF29" w14:textId="77777777" w:rsidR="00747196" w:rsidRPr="00747196" w:rsidRDefault="00747196" w:rsidP="00747196">
      <w:pPr>
        <w:pStyle w:val="BodyText"/>
        <w:numPr>
          <w:ilvl w:val="0"/>
          <w:numId w:val="33"/>
        </w:numPr>
        <w:spacing w:before="100" w:beforeAutospacing="1" w:after="100" w:afterAutospacing="1"/>
        <w:rPr>
          <w:rFonts w:ascii="Times New Roman" w:hAnsi="Times New Roman" w:cs="Times New Roman"/>
        </w:rPr>
      </w:pPr>
      <w:r w:rsidRPr="00747196">
        <w:rPr>
          <w:rFonts w:ascii="Times New Roman" w:hAnsi="Times New Roman" w:cs="Times New Roman"/>
        </w:rPr>
        <w:lastRenderedPageBreak/>
        <w:t xml:space="preserve">Send greetings on major holidays to your buddy chapters, or just drop </w:t>
      </w:r>
      <w:proofErr w:type="gramStart"/>
      <w:r w:rsidRPr="00747196">
        <w:rPr>
          <w:rFonts w:ascii="Times New Roman" w:hAnsi="Times New Roman" w:cs="Times New Roman"/>
        </w:rPr>
        <w:t>an</w:t>
      </w:r>
      <w:proofErr w:type="gramEnd"/>
      <w:r w:rsidRPr="00747196">
        <w:rPr>
          <w:rFonts w:ascii="Times New Roman" w:hAnsi="Times New Roman" w:cs="Times New Roman"/>
        </w:rPr>
        <w:t xml:space="preserve"> note to chapters to say hello and remind them that you are available to answer any questions or help them with any chapter concerns.</w:t>
      </w:r>
    </w:p>
    <w:p w14:paraId="0BE92A95" w14:textId="77777777" w:rsidR="00747196" w:rsidRPr="00747196" w:rsidRDefault="00747196" w:rsidP="00747196">
      <w:pPr>
        <w:pStyle w:val="BodyText"/>
        <w:rPr>
          <w:rFonts w:ascii="Times New Roman" w:hAnsi="Times New Roman" w:cs="Times New Roman"/>
        </w:rPr>
      </w:pPr>
    </w:p>
    <w:p w14:paraId="0B134749" w14:textId="77777777" w:rsidR="00747196" w:rsidRPr="00747196" w:rsidRDefault="00747196" w:rsidP="00747196">
      <w:pPr>
        <w:pStyle w:val="BodyText"/>
        <w:rPr>
          <w:rFonts w:ascii="Times New Roman" w:hAnsi="Times New Roman" w:cs="Times New Roman"/>
        </w:rPr>
      </w:pPr>
      <w:r w:rsidRPr="00747196">
        <w:rPr>
          <w:rFonts w:ascii="Times New Roman" w:hAnsi="Times New Roman" w:cs="Times New Roman"/>
        </w:rPr>
        <w:t>For 2024-25, the officers are assigned the following board buddy chapters:</w:t>
      </w:r>
    </w:p>
    <w:p w14:paraId="7DA274FC" w14:textId="77777777" w:rsidR="00747196" w:rsidRPr="00747196" w:rsidRDefault="00747196" w:rsidP="00747196">
      <w:pPr>
        <w:pStyle w:val="BodyText"/>
        <w:spacing w:after="0"/>
        <w:rPr>
          <w:rFonts w:ascii="Times New Roman" w:hAnsi="Times New Roman" w:cs="Times New Roman"/>
        </w:rPr>
      </w:pPr>
      <w:r w:rsidRPr="00747196">
        <w:rPr>
          <w:rFonts w:ascii="Times New Roman" w:hAnsi="Times New Roman" w:cs="Times New Roman"/>
        </w:rPr>
        <w:t>Elaine: C, G, N, Q, X, AC, AD, AM, AP</w:t>
      </w:r>
    </w:p>
    <w:p w14:paraId="5C6EF3F6" w14:textId="77777777" w:rsidR="00747196" w:rsidRPr="00747196" w:rsidRDefault="00747196" w:rsidP="00747196">
      <w:pPr>
        <w:pStyle w:val="BodyText"/>
        <w:spacing w:after="0"/>
        <w:rPr>
          <w:rFonts w:ascii="Times New Roman" w:hAnsi="Times New Roman" w:cs="Times New Roman"/>
        </w:rPr>
      </w:pPr>
      <w:r w:rsidRPr="00747196">
        <w:rPr>
          <w:rFonts w:ascii="Times New Roman" w:hAnsi="Times New Roman" w:cs="Times New Roman"/>
        </w:rPr>
        <w:t>Cel: M, P, U, V, AE, AL AN, AO</w:t>
      </w:r>
    </w:p>
    <w:p w14:paraId="27920D7E" w14:textId="77777777" w:rsidR="00747196" w:rsidRPr="00747196" w:rsidRDefault="00747196" w:rsidP="00747196">
      <w:pPr>
        <w:pStyle w:val="BodyText"/>
        <w:spacing w:after="0"/>
        <w:rPr>
          <w:rFonts w:ascii="Times New Roman" w:hAnsi="Times New Roman" w:cs="Times New Roman"/>
        </w:rPr>
      </w:pPr>
      <w:r w:rsidRPr="00747196">
        <w:rPr>
          <w:rFonts w:ascii="Times New Roman" w:hAnsi="Times New Roman" w:cs="Times New Roman"/>
        </w:rPr>
        <w:t>Paige: E, H, O, W, AB, AF, AI, AJ</w:t>
      </w:r>
    </w:p>
    <w:p w14:paraId="291C6E8C" w14:textId="77777777" w:rsidR="00747196" w:rsidRPr="00747196" w:rsidRDefault="00747196" w:rsidP="00747196">
      <w:pPr>
        <w:pStyle w:val="BodyText"/>
        <w:spacing w:after="0"/>
        <w:rPr>
          <w:rFonts w:ascii="Times New Roman" w:hAnsi="Times New Roman" w:cs="Times New Roman"/>
        </w:rPr>
      </w:pPr>
      <w:r w:rsidRPr="00747196">
        <w:rPr>
          <w:rFonts w:ascii="Times New Roman" w:hAnsi="Times New Roman" w:cs="Times New Roman"/>
        </w:rPr>
        <w:t>Nancy: A, B, D, F, K, R, T, AG</w:t>
      </w:r>
    </w:p>
    <w:p w14:paraId="42C9A72F" w14:textId="77777777" w:rsidR="00747196" w:rsidRPr="00747196" w:rsidRDefault="00747196" w:rsidP="00747196">
      <w:pPr>
        <w:pStyle w:val="BodyText"/>
        <w:spacing w:after="0"/>
        <w:ind w:left="0" w:firstLine="720"/>
        <w:rPr>
          <w:rFonts w:ascii="Times New Roman" w:hAnsi="Times New Roman" w:cs="Times New Roman"/>
        </w:rPr>
      </w:pPr>
      <w:r w:rsidRPr="00747196">
        <w:rPr>
          <w:rFonts w:ascii="Times New Roman" w:hAnsi="Times New Roman" w:cs="Times New Roman"/>
        </w:rPr>
        <w:t>Chery: I, J, L, S, Y, Z, AA, AH, AK</w:t>
      </w:r>
    </w:p>
    <w:p w14:paraId="6CCD4532" w14:textId="77777777" w:rsidR="00442A9C" w:rsidRDefault="00442A9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rPr>
      </w:pPr>
    </w:p>
    <w:p w14:paraId="6C354ABE" w14:textId="77777777" w:rsidR="00442A9C" w:rsidRDefault="00442A9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rPr>
      </w:pPr>
    </w:p>
    <w:p w14:paraId="53815801" w14:textId="77777777" w:rsidR="00442A9C" w:rsidRDefault="00442A9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rPr>
      </w:pPr>
    </w:p>
    <w:p w14:paraId="2419F74E" w14:textId="77777777" w:rsidR="00442A9C" w:rsidRDefault="00442A9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rPr>
      </w:pPr>
    </w:p>
    <w:p w14:paraId="1331361E" w14:textId="77777777" w:rsidR="00442A9C" w:rsidRDefault="00442A9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rPr>
      </w:pPr>
    </w:p>
    <w:p w14:paraId="61F5DB03" w14:textId="77777777" w:rsidR="00442A9C" w:rsidRDefault="00442A9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rPr>
      </w:pPr>
    </w:p>
    <w:p w14:paraId="2FDFF22F" w14:textId="77777777" w:rsidR="00442A9C" w:rsidRDefault="00442A9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rPr>
      </w:pPr>
    </w:p>
    <w:p w14:paraId="3D5AC4B9" w14:textId="77777777" w:rsidR="00442A9C" w:rsidRDefault="00442A9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rPr>
      </w:pPr>
    </w:p>
    <w:p w14:paraId="5E39CA44" w14:textId="77777777" w:rsidR="00442A9C" w:rsidRDefault="00C63186">
      <w:pPr>
        <w:ind w:firstLine="720"/>
        <w:rPr>
          <w:rFonts w:ascii="Times New Roman" w:eastAsia="Times New Roman" w:hAnsi="Times New Roman" w:cs="Times New Roman"/>
          <w:b/>
          <w:sz w:val="24"/>
          <w:szCs w:val="24"/>
        </w:rPr>
      </w:pPr>
      <w:r>
        <w:br w:type="page"/>
      </w:r>
    </w:p>
    <w:p w14:paraId="6A118378" w14:textId="77777777" w:rsidR="00442A9C" w:rsidRDefault="00C63186">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III. Standing and Project Committee Guidelines</w:t>
      </w:r>
    </w:p>
    <w:p w14:paraId="3CED7A98" w14:textId="77777777" w:rsidR="00442A9C" w:rsidRDefault="00C63186">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Philanthropic, Membership, Nominations Committees and Historian</w:t>
      </w:r>
    </w:p>
    <w:p w14:paraId="7D84F78D" w14:textId="77777777" w:rsidR="00442A9C" w:rsidRDefault="00C63186">
      <w:pPr>
        <w:spacing w:before="280" w:after="280" w:line="276" w:lineRule="auto"/>
        <w:ind w:left="0"/>
        <w:rPr>
          <w:rFonts w:ascii="Times New Roman" w:eastAsia="Times New Roman" w:hAnsi="Times New Roman" w:cs="Times New Roman"/>
        </w:rPr>
      </w:pPr>
      <w:r>
        <w:rPr>
          <w:rFonts w:ascii="Times New Roman" w:eastAsia="Times New Roman" w:hAnsi="Times New Roman" w:cs="Times New Roman"/>
        </w:rPr>
        <w:t xml:space="preserve">The passing of Amendment 12 at the 2011 Alabama State Convention established a standing committee for each of the five P.E.O. International Philanthropies (P.E.O. Educational Loan Fund, P.E.O. International Peace Scholarship, P.E.O. Program for Continuing Education, P.E.O. Scholar Award, and P.E.O. STAR Scholarship) </w:t>
      </w:r>
      <w:proofErr w:type="gramStart"/>
      <w:r>
        <w:rPr>
          <w:rFonts w:ascii="Times New Roman" w:eastAsia="Times New Roman" w:hAnsi="Times New Roman" w:cs="Times New Roman"/>
        </w:rPr>
        <w:t>and also</w:t>
      </w:r>
      <w:proofErr w:type="gramEnd"/>
      <w:r>
        <w:rPr>
          <w:rFonts w:ascii="Times New Roman" w:eastAsia="Times New Roman" w:hAnsi="Times New Roman" w:cs="Times New Roman"/>
        </w:rPr>
        <w:t xml:space="preserve"> designated the state officer adviser and defined the duties.  Each committee shall consist of two members.  The senior member shall serve as chair of the committee.</w:t>
      </w:r>
    </w:p>
    <w:p w14:paraId="7119D05C" w14:textId="77777777" w:rsidR="00442A9C" w:rsidRDefault="00C63186">
      <w:pPr>
        <w:spacing w:before="280" w:after="280" w:line="276" w:lineRule="auto"/>
        <w:ind w:left="0"/>
        <w:rPr>
          <w:rFonts w:ascii="Times New Roman" w:eastAsia="Times New Roman" w:hAnsi="Times New Roman" w:cs="Times New Roman"/>
        </w:rPr>
      </w:pPr>
      <w:r>
        <w:rPr>
          <w:rFonts w:ascii="Times New Roman" w:eastAsia="Times New Roman" w:hAnsi="Times New Roman" w:cs="Times New Roman"/>
        </w:rPr>
        <w:t>These duties and guidelines also include the Alabama Cottey College Scholarship and Recruitment Committee (ACCSRC) (3 members), the historian, the nominating committee, and the membership committee (4 members).</w:t>
      </w:r>
    </w:p>
    <w:p w14:paraId="065B483F" w14:textId="77777777" w:rsidR="00442A9C" w:rsidRDefault="00C63186">
      <w:pPr>
        <w:spacing w:before="280" w:after="280"/>
        <w:ind w:left="0"/>
        <w:rPr>
          <w:rFonts w:ascii="Times New Roman" w:eastAsia="Times New Roman" w:hAnsi="Times New Roman" w:cs="Times New Roman"/>
          <w:b/>
          <w:u w:val="single"/>
        </w:rPr>
      </w:pPr>
      <w:r>
        <w:rPr>
          <w:rFonts w:ascii="Times New Roman" w:eastAsia="Times New Roman" w:hAnsi="Times New Roman" w:cs="Times New Roman"/>
          <w:b/>
          <w:u w:val="single"/>
        </w:rPr>
        <w:t>The duties of the philanthropy committees shall be</w:t>
      </w:r>
    </w:p>
    <w:p w14:paraId="76EF3EDF" w14:textId="77777777" w:rsidR="00442A9C" w:rsidRDefault="00C63186">
      <w:pPr>
        <w:numPr>
          <w:ilvl w:val="0"/>
          <w:numId w:val="20"/>
        </w:numPr>
        <w:spacing w:before="280" w:line="276" w:lineRule="auto"/>
        <w:rPr>
          <w:rFonts w:ascii="Times New Roman" w:eastAsia="Times New Roman" w:hAnsi="Times New Roman" w:cs="Times New Roman"/>
        </w:rPr>
      </w:pPr>
      <w:r>
        <w:rPr>
          <w:rFonts w:ascii="Times New Roman" w:eastAsia="Times New Roman" w:hAnsi="Times New Roman" w:cs="Times New Roman"/>
        </w:rPr>
        <w:t>To provide philanthropy and membership guidance to the local chapters.</w:t>
      </w:r>
    </w:p>
    <w:p w14:paraId="534BF4BC" w14:textId="77777777" w:rsidR="00442A9C" w:rsidRDefault="00C63186">
      <w:pPr>
        <w:numPr>
          <w:ilvl w:val="0"/>
          <w:numId w:val="20"/>
        </w:numPr>
        <w:spacing w:line="276" w:lineRule="auto"/>
        <w:rPr>
          <w:rFonts w:ascii="Times New Roman" w:eastAsia="Times New Roman" w:hAnsi="Times New Roman" w:cs="Times New Roman"/>
        </w:rPr>
      </w:pPr>
      <w:r>
        <w:rPr>
          <w:rFonts w:ascii="Times New Roman" w:eastAsia="Times New Roman" w:hAnsi="Times New Roman" w:cs="Times New Roman"/>
        </w:rPr>
        <w:t>To prepare a display for convention of state chapter.</w:t>
      </w:r>
    </w:p>
    <w:p w14:paraId="23F8B6BA" w14:textId="77777777" w:rsidR="00442A9C" w:rsidRDefault="00C63186">
      <w:pPr>
        <w:numPr>
          <w:ilvl w:val="0"/>
          <w:numId w:val="20"/>
        </w:numPr>
        <w:spacing w:line="276" w:lineRule="auto"/>
        <w:rPr>
          <w:rFonts w:ascii="Times New Roman" w:eastAsia="Times New Roman" w:hAnsi="Times New Roman" w:cs="Times New Roman"/>
        </w:rPr>
      </w:pPr>
      <w:r>
        <w:rPr>
          <w:rFonts w:ascii="Times New Roman" w:eastAsia="Times New Roman" w:hAnsi="Times New Roman" w:cs="Times New Roman"/>
        </w:rPr>
        <w:t>To provide a speaker for convention of state chapter.</w:t>
      </w:r>
    </w:p>
    <w:p w14:paraId="1786BCAA" w14:textId="77777777" w:rsidR="00442A9C" w:rsidRDefault="00C63186">
      <w:pPr>
        <w:numPr>
          <w:ilvl w:val="0"/>
          <w:numId w:val="20"/>
        </w:numPr>
        <w:spacing w:line="276" w:lineRule="auto"/>
        <w:rPr>
          <w:rFonts w:ascii="Times New Roman" w:eastAsia="Times New Roman" w:hAnsi="Times New Roman" w:cs="Times New Roman"/>
        </w:rPr>
      </w:pPr>
      <w:r>
        <w:rPr>
          <w:rFonts w:ascii="Times New Roman" w:eastAsia="Times New Roman" w:hAnsi="Times New Roman" w:cs="Times New Roman"/>
        </w:rPr>
        <w:t>To report annually to the convention of state chapter four bullet points (Written report must be submitted in Times New Roman Size 11):</w:t>
      </w:r>
    </w:p>
    <w:p w14:paraId="270076FD" w14:textId="77777777" w:rsidR="00442A9C" w:rsidRDefault="00C63186">
      <w:pPr>
        <w:numPr>
          <w:ilvl w:val="1"/>
          <w:numId w:val="2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Amount given by Alabama chapters to philanthropy.  </w:t>
      </w:r>
    </w:p>
    <w:p w14:paraId="57E18859" w14:textId="77777777" w:rsidR="00442A9C" w:rsidRDefault="00C63186">
      <w:pPr>
        <w:numPr>
          <w:ilvl w:val="1"/>
          <w:numId w:val="2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Number of awards made to Alabama chapter recipients.  </w:t>
      </w:r>
    </w:p>
    <w:p w14:paraId="0238A044" w14:textId="77777777" w:rsidR="00442A9C" w:rsidRDefault="00C63186">
      <w:pPr>
        <w:numPr>
          <w:ilvl w:val="1"/>
          <w:numId w:val="2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Total amount awarded to Alabama philanthropy recipients. </w:t>
      </w:r>
    </w:p>
    <w:p w14:paraId="516913B0" w14:textId="77777777" w:rsidR="00442A9C" w:rsidRDefault="00C63186">
      <w:pPr>
        <w:numPr>
          <w:ilvl w:val="1"/>
          <w:numId w:val="2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Number of chapters reporting annually to committee.  </w:t>
      </w:r>
    </w:p>
    <w:p w14:paraId="47252F9D" w14:textId="361AD60B" w:rsidR="00442A9C" w:rsidRDefault="00C63186">
      <w:pPr>
        <w:numPr>
          <w:ilvl w:val="0"/>
          <w:numId w:val="20"/>
        </w:numPr>
        <w:spacing w:line="276" w:lineRule="auto"/>
        <w:rPr>
          <w:rFonts w:ascii="Times New Roman" w:eastAsia="Times New Roman" w:hAnsi="Times New Roman" w:cs="Times New Roman"/>
        </w:rPr>
      </w:pPr>
      <w:r>
        <w:rPr>
          <w:rFonts w:ascii="Times New Roman" w:eastAsia="Times New Roman" w:hAnsi="Times New Roman" w:cs="Times New Roman"/>
        </w:rPr>
        <w:t>To introduce philanthropy speaker during state convention and write biography of speaker for state convention</w:t>
      </w:r>
      <w:r w:rsidR="003E76FD">
        <w:rPr>
          <w:rFonts w:ascii="Times New Roman" w:eastAsia="Times New Roman" w:hAnsi="Times New Roman" w:cs="Times New Roman"/>
        </w:rPr>
        <w:t xml:space="preserve"> program</w:t>
      </w:r>
      <w:r>
        <w:rPr>
          <w:rFonts w:ascii="Times New Roman" w:eastAsia="Times New Roman" w:hAnsi="Times New Roman" w:cs="Times New Roman"/>
        </w:rPr>
        <w:t>.</w:t>
      </w:r>
    </w:p>
    <w:p w14:paraId="78A0815C" w14:textId="77777777" w:rsidR="00442A9C" w:rsidRDefault="00C63186">
      <w:pPr>
        <w:numPr>
          <w:ilvl w:val="0"/>
          <w:numId w:val="20"/>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To promote </w:t>
      </w:r>
      <w:proofErr w:type="gramStart"/>
      <w:r>
        <w:rPr>
          <w:rFonts w:ascii="Times New Roman" w:eastAsia="Times New Roman" w:hAnsi="Times New Roman" w:cs="Times New Roman"/>
        </w:rPr>
        <w:t>the philanthropies</w:t>
      </w:r>
      <w:proofErr w:type="gramEnd"/>
      <w:r>
        <w:rPr>
          <w:rFonts w:ascii="Times New Roman" w:eastAsia="Times New Roman" w:hAnsi="Times New Roman" w:cs="Times New Roman"/>
        </w:rPr>
        <w:t xml:space="preserve"> and membership statewide.</w:t>
      </w:r>
    </w:p>
    <w:p w14:paraId="408F92C5" w14:textId="77777777" w:rsidR="00442A9C" w:rsidRDefault="00C63186">
      <w:pPr>
        <w:numPr>
          <w:ilvl w:val="0"/>
          <w:numId w:val="20"/>
        </w:numPr>
        <w:spacing w:line="276" w:lineRule="auto"/>
        <w:rPr>
          <w:rFonts w:ascii="Times New Roman" w:eastAsia="Times New Roman" w:hAnsi="Times New Roman" w:cs="Times New Roman"/>
        </w:rPr>
      </w:pPr>
      <w:r>
        <w:rPr>
          <w:rFonts w:ascii="Times New Roman" w:eastAsia="Times New Roman" w:hAnsi="Times New Roman" w:cs="Times New Roman"/>
        </w:rPr>
        <w:t>To participate in committee training session(s) offered by the executive board.</w:t>
      </w:r>
    </w:p>
    <w:p w14:paraId="5EFE5C37" w14:textId="77777777" w:rsidR="00442A9C" w:rsidRDefault="00C63186">
      <w:pPr>
        <w:numPr>
          <w:ilvl w:val="0"/>
          <w:numId w:val="20"/>
        </w:numPr>
        <w:spacing w:line="276" w:lineRule="auto"/>
        <w:rPr>
          <w:rFonts w:ascii="Times New Roman" w:eastAsia="Times New Roman" w:hAnsi="Times New Roman" w:cs="Times New Roman"/>
        </w:rPr>
      </w:pPr>
      <w:r>
        <w:rPr>
          <w:rFonts w:ascii="Times New Roman" w:eastAsia="Times New Roman" w:hAnsi="Times New Roman" w:cs="Times New Roman"/>
        </w:rPr>
        <w:t>To sign the Conflict of Interest and Consent to Serve forms.</w:t>
      </w:r>
    </w:p>
    <w:p w14:paraId="5F24A336" w14:textId="77777777" w:rsidR="00442A9C" w:rsidRDefault="00C63186">
      <w:pPr>
        <w:numPr>
          <w:ilvl w:val="0"/>
          <w:numId w:val="20"/>
        </w:numPr>
        <w:spacing w:after="280" w:line="276" w:lineRule="auto"/>
        <w:rPr>
          <w:rFonts w:ascii="Times New Roman" w:eastAsia="Times New Roman" w:hAnsi="Times New Roman" w:cs="Times New Roman"/>
        </w:rPr>
      </w:pPr>
      <w:r>
        <w:rPr>
          <w:rFonts w:ascii="Times New Roman" w:eastAsia="Times New Roman" w:hAnsi="Times New Roman" w:cs="Times New Roman"/>
        </w:rPr>
        <w:t xml:space="preserve">To attend convention </w:t>
      </w:r>
      <w:proofErr w:type="gramStart"/>
      <w:r>
        <w:rPr>
          <w:rFonts w:ascii="Times New Roman" w:eastAsia="Times New Roman" w:hAnsi="Times New Roman" w:cs="Times New Roman"/>
        </w:rPr>
        <w:t>if at all possible</w:t>
      </w:r>
      <w:proofErr w:type="gramEnd"/>
      <w:r>
        <w:rPr>
          <w:rFonts w:ascii="Times New Roman" w:eastAsia="Times New Roman" w:hAnsi="Times New Roman" w:cs="Times New Roman"/>
        </w:rPr>
        <w:t xml:space="preserve"> since the chair of the committee is a voting member of convention.</w:t>
      </w:r>
    </w:p>
    <w:p w14:paraId="1B964AC7" w14:textId="77777777" w:rsidR="00442A9C" w:rsidRDefault="00C63186">
      <w:pPr>
        <w:spacing w:before="280" w:after="280"/>
        <w:ind w:left="0"/>
        <w:rPr>
          <w:rFonts w:ascii="Times New Roman" w:eastAsia="Times New Roman" w:hAnsi="Times New Roman" w:cs="Times New Roman"/>
          <w:b/>
          <w:u w:val="single"/>
        </w:rPr>
      </w:pPr>
      <w:r>
        <w:rPr>
          <w:rFonts w:ascii="Times New Roman" w:eastAsia="Times New Roman" w:hAnsi="Times New Roman" w:cs="Times New Roman"/>
          <w:b/>
          <w:u w:val="single"/>
        </w:rPr>
        <w:t>Additional responsibilities of philanthropy committees:</w:t>
      </w:r>
    </w:p>
    <w:p w14:paraId="6FBF66F1" w14:textId="77777777" w:rsidR="00442A9C" w:rsidRDefault="00C63186">
      <w:pPr>
        <w:numPr>
          <w:ilvl w:val="0"/>
          <w:numId w:val="22"/>
        </w:numPr>
        <w:spacing w:before="280" w:line="276" w:lineRule="auto"/>
        <w:rPr>
          <w:rFonts w:ascii="Times New Roman" w:eastAsia="Times New Roman" w:hAnsi="Times New Roman" w:cs="Times New Roman"/>
          <w:i/>
        </w:rPr>
      </w:pPr>
      <w:r>
        <w:rPr>
          <w:rFonts w:ascii="Times New Roman" w:eastAsia="Times New Roman" w:hAnsi="Times New Roman" w:cs="Times New Roman"/>
        </w:rPr>
        <w:t>Set up a group email with all the local chairs’ contact information.  It is highly suggested that the first line of your email to chairs always be “</w:t>
      </w:r>
      <w:r>
        <w:rPr>
          <w:rFonts w:ascii="Times New Roman" w:eastAsia="Times New Roman" w:hAnsi="Times New Roman" w:cs="Times New Roman"/>
          <w:i/>
        </w:rPr>
        <w:t xml:space="preserve">Please respond that you have received and read this email.” </w:t>
      </w:r>
      <w:r>
        <w:rPr>
          <w:rFonts w:ascii="Times New Roman" w:eastAsia="Times New Roman" w:hAnsi="Times New Roman" w:cs="Times New Roman"/>
          <w:b/>
        </w:rPr>
        <w:t>(The board adviser will provide email string.)</w:t>
      </w:r>
    </w:p>
    <w:p w14:paraId="1CDD23AA" w14:textId="77777777" w:rsidR="00442A9C" w:rsidRDefault="00C63186">
      <w:pPr>
        <w:numPr>
          <w:ilvl w:val="0"/>
          <w:numId w:val="22"/>
        </w:numPr>
        <w:spacing w:line="276" w:lineRule="auto"/>
        <w:rPr>
          <w:rFonts w:ascii="Times New Roman" w:eastAsia="Times New Roman" w:hAnsi="Times New Roman" w:cs="Times New Roman"/>
        </w:rPr>
      </w:pPr>
      <w:r>
        <w:rPr>
          <w:rFonts w:ascii="Times New Roman" w:eastAsia="Times New Roman" w:hAnsi="Times New Roman" w:cs="Times New Roman"/>
        </w:rPr>
        <w:t>Get acquainted with all materials pertaining to your specific philanthropy.</w:t>
      </w:r>
    </w:p>
    <w:p w14:paraId="6AADEAD3" w14:textId="105B26BA" w:rsidR="00442A9C" w:rsidRDefault="00C63186">
      <w:pPr>
        <w:numPr>
          <w:ilvl w:val="0"/>
          <w:numId w:val="2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Update state information regarding recipients/awards/applications/annual reports on the website and with the local chapters.  Send changes for website to </w:t>
      </w:r>
      <w:r w:rsidR="003E76FD">
        <w:rPr>
          <w:rFonts w:ascii="Times New Roman" w:eastAsia="Times New Roman" w:hAnsi="Times New Roman" w:cs="Times New Roman"/>
        </w:rPr>
        <w:t>committee adviser</w:t>
      </w:r>
      <w:r>
        <w:rPr>
          <w:rFonts w:ascii="Times New Roman" w:eastAsia="Times New Roman" w:hAnsi="Times New Roman" w:cs="Times New Roman"/>
        </w:rPr>
        <w:t>.</w:t>
      </w:r>
    </w:p>
    <w:p w14:paraId="2D169817" w14:textId="77777777" w:rsidR="00442A9C" w:rsidRPr="003E0773" w:rsidRDefault="00C63186" w:rsidP="003E0773">
      <w:pPr>
        <w:numPr>
          <w:ilvl w:val="0"/>
          <w:numId w:val="22"/>
        </w:numPr>
        <w:spacing w:line="276" w:lineRule="auto"/>
        <w:rPr>
          <w:rFonts w:ascii="Times New Roman" w:eastAsia="Times New Roman" w:hAnsi="Times New Roman" w:cs="Times New Roman"/>
        </w:rPr>
      </w:pPr>
      <w:r w:rsidRPr="003E0773">
        <w:rPr>
          <w:rFonts w:ascii="Times New Roman" w:eastAsia="Times New Roman" w:hAnsi="Times New Roman" w:cs="Times New Roman"/>
        </w:rPr>
        <w:t>Submit a report to the adviser as requested for state board meetings. This usually constitutes three reports (always using Times New Roman, size 11):</w:t>
      </w:r>
    </w:p>
    <w:p w14:paraId="56D5725C" w14:textId="77777777" w:rsidR="00442A9C" w:rsidRDefault="00C63186">
      <w:pPr>
        <w:numPr>
          <w:ilvl w:val="2"/>
          <w:numId w:val="22"/>
        </w:numPr>
        <w:spacing w:line="276" w:lineRule="auto"/>
        <w:rPr>
          <w:rFonts w:ascii="Times New Roman" w:eastAsia="Times New Roman" w:hAnsi="Times New Roman" w:cs="Times New Roman"/>
        </w:rPr>
      </w:pPr>
      <w:r>
        <w:rPr>
          <w:rFonts w:ascii="Times New Roman" w:eastAsia="Times New Roman" w:hAnsi="Times New Roman" w:cs="Times New Roman"/>
        </w:rPr>
        <w:t>One in the fall, usually in September or October</w:t>
      </w:r>
    </w:p>
    <w:p w14:paraId="5591229D" w14:textId="77777777" w:rsidR="00442A9C" w:rsidRDefault="00C63186">
      <w:pPr>
        <w:numPr>
          <w:ilvl w:val="2"/>
          <w:numId w:val="22"/>
        </w:numPr>
        <w:spacing w:line="276" w:lineRule="auto"/>
        <w:rPr>
          <w:rFonts w:ascii="Times New Roman" w:eastAsia="Times New Roman" w:hAnsi="Times New Roman" w:cs="Times New Roman"/>
        </w:rPr>
      </w:pPr>
      <w:r>
        <w:rPr>
          <w:rFonts w:ascii="Times New Roman" w:eastAsia="Times New Roman" w:hAnsi="Times New Roman" w:cs="Times New Roman"/>
        </w:rPr>
        <w:t>One in the winter, usually in January or February</w:t>
      </w:r>
    </w:p>
    <w:p w14:paraId="3BE9D028" w14:textId="77777777" w:rsidR="00442A9C" w:rsidRDefault="00C63186">
      <w:pPr>
        <w:numPr>
          <w:ilvl w:val="2"/>
          <w:numId w:val="22"/>
        </w:numPr>
        <w:spacing w:line="276" w:lineRule="auto"/>
        <w:rPr>
          <w:rFonts w:ascii="Times New Roman" w:eastAsia="Times New Roman" w:hAnsi="Times New Roman" w:cs="Times New Roman"/>
        </w:rPr>
      </w:pPr>
      <w:r>
        <w:rPr>
          <w:rFonts w:ascii="Times New Roman" w:eastAsia="Times New Roman" w:hAnsi="Times New Roman" w:cs="Times New Roman"/>
        </w:rPr>
        <w:t>One prior to state convention, usually in March or April</w:t>
      </w:r>
    </w:p>
    <w:p w14:paraId="13E35052" w14:textId="2C4A8C5C" w:rsidR="00442A9C" w:rsidRDefault="00C63186">
      <w:pPr>
        <w:numPr>
          <w:ilvl w:val="0"/>
          <w:numId w:val="22"/>
        </w:numPr>
        <w:spacing w:line="276" w:lineRule="auto"/>
        <w:rPr>
          <w:rFonts w:ascii="Times New Roman" w:eastAsia="Times New Roman" w:hAnsi="Times New Roman" w:cs="Times New Roman"/>
        </w:rPr>
      </w:pPr>
      <w:r>
        <w:rPr>
          <w:rFonts w:ascii="Times New Roman" w:eastAsia="Times New Roman" w:hAnsi="Times New Roman" w:cs="Times New Roman"/>
        </w:rPr>
        <w:t>Serve as a resource for workshops if called upon by your state board adviser (local chapter workshops, state workshops, and convention)</w:t>
      </w:r>
      <w:r w:rsidR="003E0773">
        <w:rPr>
          <w:rFonts w:ascii="Times New Roman" w:eastAsia="Times New Roman" w:hAnsi="Times New Roman" w:cs="Times New Roman"/>
        </w:rPr>
        <w:t>.</w:t>
      </w:r>
    </w:p>
    <w:p w14:paraId="128D1FB3" w14:textId="77777777" w:rsidR="00442A9C" w:rsidRDefault="00C63186">
      <w:pPr>
        <w:numPr>
          <w:ilvl w:val="0"/>
          <w:numId w:val="22"/>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Receive and review local chapter annual philanthropy reports at </w:t>
      </w:r>
      <w:proofErr w:type="gramStart"/>
      <w:r>
        <w:rPr>
          <w:rFonts w:ascii="Times New Roman" w:eastAsia="Times New Roman" w:hAnsi="Times New Roman" w:cs="Times New Roman"/>
        </w:rPr>
        <w:t>end</w:t>
      </w:r>
      <w:proofErr w:type="gramEnd"/>
      <w:r>
        <w:rPr>
          <w:rFonts w:ascii="Times New Roman" w:eastAsia="Times New Roman" w:hAnsi="Times New Roman" w:cs="Times New Roman"/>
        </w:rPr>
        <w:t xml:space="preserve"> of chapter year.</w:t>
      </w:r>
    </w:p>
    <w:p w14:paraId="4B05DB8F" w14:textId="77777777" w:rsidR="00442A9C" w:rsidRDefault="00C63186">
      <w:pPr>
        <w:numPr>
          <w:ilvl w:val="0"/>
          <w:numId w:val="2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Remain at philanthropy display during convention as much as possible to assist visitors.     </w:t>
      </w:r>
    </w:p>
    <w:p w14:paraId="3AC4EC5E" w14:textId="77777777" w:rsidR="00442A9C" w:rsidRDefault="00C63186">
      <w:pPr>
        <w:numPr>
          <w:ilvl w:val="0"/>
          <w:numId w:val="2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Secure and coordinate transportation for the speaker to the project event at convention.  Please start this process several months in advance to ensure your philanthropy has a speaker present at </w:t>
      </w:r>
      <w:proofErr w:type="gramStart"/>
      <w:r>
        <w:rPr>
          <w:rFonts w:ascii="Times New Roman" w:eastAsia="Times New Roman" w:hAnsi="Times New Roman" w:cs="Times New Roman"/>
        </w:rPr>
        <w:t>convention</w:t>
      </w:r>
      <w:proofErr w:type="gramEnd"/>
      <w:r>
        <w:rPr>
          <w:rFonts w:ascii="Times New Roman" w:eastAsia="Times New Roman" w:hAnsi="Times New Roman" w:cs="Times New Roman"/>
        </w:rPr>
        <w:t xml:space="preserve">.  </w:t>
      </w:r>
    </w:p>
    <w:p w14:paraId="2FACAFCF" w14:textId="77777777" w:rsidR="00442A9C" w:rsidRDefault="00C63186">
      <w:pPr>
        <w:numPr>
          <w:ilvl w:val="0"/>
          <w:numId w:val="22"/>
        </w:numPr>
        <w:spacing w:after="280" w:line="276" w:lineRule="auto"/>
        <w:rPr>
          <w:rFonts w:ascii="Times New Roman" w:eastAsia="Times New Roman" w:hAnsi="Times New Roman" w:cs="Times New Roman"/>
        </w:rPr>
      </w:pPr>
      <w:r>
        <w:rPr>
          <w:rFonts w:ascii="Times New Roman" w:eastAsia="Times New Roman" w:hAnsi="Times New Roman" w:cs="Times New Roman"/>
        </w:rPr>
        <w:t xml:space="preserve">Transfer materials of respective committee work to incoming chairs at state convention. Materials may also be given to </w:t>
      </w:r>
      <w:proofErr w:type="gramStart"/>
      <w:r>
        <w:rPr>
          <w:rFonts w:ascii="Times New Roman" w:eastAsia="Times New Roman" w:hAnsi="Times New Roman" w:cs="Times New Roman"/>
        </w:rPr>
        <w:t>local</w:t>
      </w:r>
      <w:proofErr w:type="gramEnd"/>
      <w:r>
        <w:rPr>
          <w:rFonts w:ascii="Times New Roman" w:eastAsia="Times New Roman" w:hAnsi="Times New Roman" w:cs="Times New Roman"/>
        </w:rPr>
        <w:t xml:space="preserve"> chapter delegate if incoming chair is not present.</w:t>
      </w:r>
    </w:p>
    <w:p w14:paraId="0EE173FD" w14:textId="77777777" w:rsidR="00442A9C" w:rsidRDefault="00C63186" w:rsidP="003E0773">
      <w:pPr>
        <w:spacing w:before="280" w:after="280" w:line="276" w:lineRule="auto"/>
        <w:ind w:left="0"/>
        <w:rPr>
          <w:rFonts w:ascii="Times New Roman" w:eastAsia="Times New Roman" w:hAnsi="Times New Roman" w:cs="Times New Roman"/>
          <w:b/>
          <w:u w:val="single"/>
        </w:rPr>
      </w:pPr>
      <w:r>
        <w:rPr>
          <w:rFonts w:ascii="Times New Roman" w:eastAsia="Times New Roman" w:hAnsi="Times New Roman" w:cs="Times New Roman"/>
          <w:b/>
          <w:u w:val="single"/>
        </w:rPr>
        <w:t>State Convention Expense Reimbursement:</w:t>
      </w:r>
    </w:p>
    <w:p w14:paraId="7A2B77F0" w14:textId="19A18775" w:rsidR="00442A9C" w:rsidRDefault="005F5058">
      <w:pPr>
        <w:numPr>
          <w:ilvl w:val="0"/>
          <w:numId w:val="23"/>
        </w:numPr>
        <w:spacing w:before="280" w:line="276" w:lineRule="auto"/>
        <w:rPr>
          <w:rFonts w:ascii="Times New Roman" w:eastAsia="Times New Roman" w:hAnsi="Times New Roman" w:cs="Times New Roman"/>
          <w:b/>
          <w:u w:val="single"/>
        </w:rPr>
      </w:pPr>
      <w:r>
        <w:rPr>
          <w:rFonts w:ascii="Times New Roman" w:eastAsia="Times New Roman" w:hAnsi="Times New Roman" w:cs="Times New Roman"/>
        </w:rPr>
        <w:t>Alabama state chapter provides housing for one night (</w:t>
      </w:r>
      <w:r>
        <w:rPr>
          <w:rFonts w:ascii="Times New Roman" w:eastAsia="Times New Roman" w:hAnsi="Times New Roman" w:cs="Times New Roman"/>
          <w:i/>
        </w:rPr>
        <w:t>1/2 of a double occupancy room</w:t>
      </w:r>
      <w:r>
        <w:rPr>
          <w:rFonts w:ascii="Times New Roman" w:eastAsia="Times New Roman" w:hAnsi="Times New Roman" w:cs="Times New Roman"/>
        </w:rPr>
        <w:t xml:space="preserve">), meals, and travel for ELF, IPS, PCE, Scholar Award, STAR, ACCSRC, membership, and nomination chairs, and historian if the chairs are not otherwise members/delegates of convention.  If </w:t>
      </w:r>
      <w:proofErr w:type="gramStart"/>
      <w:r>
        <w:rPr>
          <w:rFonts w:ascii="Times New Roman" w:eastAsia="Times New Roman" w:hAnsi="Times New Roman" w:cs="Times New Roman"/>
        </w:rPr>
        <w:t>chair</w:t>
      </w:r>
      <w:proofErr w:type="gramEnd"/>
      <w:r>
        <w:rPr>
          <w:rFonts w:ascii="Times New Roman" w:eastAsia="Times New Roman" w:hAnsi="Times New Roman" w:cs="Times New Roman"/>
        </w:rPr>
        <w:t xml:space="preserve"> is unable to attend, another member of the committee may attend as her proxy to present the report and provide assistance at the philanthropy </w:t>
      </w:r>
      <w:proofErr w:type="gramStart"/>
      <w:r>
        <w:rPr>
          <w:rFonts w:ascii="Times New Roman" w:eastAsia="Times New Roman" w:hAnsi="Times New Roman" w:cs="Times New Roman"/>
        </w:rPr>
        <w:t>display, and</w:t>
      </w:r>
      <w:proofErr w:type="gramEnd"/>
      <w:r>
        <w:rPr>
          <w:rFonts w:ascii="Times New Roman" w:eastAsia="Times New Roman" w:hAnsi="Times New Roman" w:cs="Times New Roman"/>
        </w:rPr>
        <w:t xml:space="preserve"> is entitled to the same reimbursement of costs. The proxy will not be considered a member of </w:t>
      </w:r>
      <w:proofErr w:type="gramStart"/>
      <w:r>
        <w:rPr>
          <w:rFonts w:ascii="Times New Roman" w:eastAsia="Times New Roman" w:hAnsi="Times New Roman" w:cs="Times New Roman"/>
        </w:rPr>
        <w:t>convention</w:t>
      </w:r>
      <w:proofErr w:type="gramEnd"/>
      <w:r>
        <w:rPr>
          <w:rFonts w:ascii="Times New Roman" w:eastAsia="Times New Roman" w:hAnsi="Times New Roman" w:cs="Times New Roman"/>
        </w:rPr>
        <w:t xml:space="preserve"> unless she is a chapter delegate or a PSP.  Financial assistance is available if needed.</w:t>
      </w:r>
    </w:p>
    <w:p w14:paraId="70A539E1" w14:textId="77777777" w:rsidR="00442A9C" w:rsidRDefault="00C63186">
      <w:pPr>
        <w:numPr>
          <w:ilvl w:val="0"/>
          <w:numId w:val="2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Convention display expenses are not to exceed $50.  All expenses should be submitted to the state board immediately following </w:t>
      </w:r>
      <w:proofErr w:type="gramStart"/>
      <w:r>
        <w:rPr>
          <w:rFonts w:ascii="Times New Roman" w:eastAsia="Times New Roman" w:hAnsi="Times New Roman" w:cs="Times New Roman"/>
          <w:color w:val="000000"/>
        </w:rPr>
        <w:t>convention</w:t>
      </w:r>
      <w:proofErr w:type="gramEnd"/>
      <w:r>
        <w:rPr>
          <w:rFonts w:ascii="Times New Roman" w:eastAsia="Times New Roman" w:hAnsi="Times New Roman" w:cs="Times New Roman"/>
          <w:color w:val="000000"/>
        </w:rPr>
        <w:t xml:space="preserve"> on the current state committee expense form with the appropriate receipts attached. The form can be found on the state website.  </w:t>
      </w:r>
    </w:p>
    <w:p w14:paraId="0DAA6B25" w14:textId="0D2888F1" w:rsidR="00442A9C" w:rsidRDefault="00C63186">
      <w:pPr>
        <w:numPr>
          <w:ilvl w:val="0"/>
          <w:numId w:val="2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possible, speakers are to be identified from the area near the site of convention so that overnight accommodations are not necessary.  Travel expenses will be </w:t>
      </w:r>
      <w:proofErr w:type="gramStart"/>
      <w:r>
        <w:rPr>
          <w:rFonts w:ascii="Times New Roman" w:eastAsia="Times New Roman" w:hAnsi="Times New Roman" w:cs="Times New Roman"/>
          <w:color w:val="000000"/>
        </w:rPr>
        <w:t>provided up</w:t>
      </w:r>
      <w:proofErr w:type="gramEnd"/>
      <w:r>
        <w:rPr>
          <w:rFonts w:ascii="Times New Roman" w:eastAsia="Times New Roman" w:hAnsi="Times New Roman" w:cs="Times New Roman"/>
          <w:color w:val="000000"/>
        </w:rPr>
        <w:t xml:space="preserve"> to $100 if arrangements cannot be made by local chapters.  In addition, the speaker’s meal will be paid for by the </w:t>
      </w:r>
      <w:r w:rsidR="005F5058">
        <w:rPr>
          <w:rFonts w:ascii="Times New Roman" w:eastAsia="Times New Roman" w:hAnsi="Times New Roman" w:cs="Times New Roman"/>
          <w:color w:val="000000"/>
        </w:rPr>
        <w:t>Alabama state chapter</w:t>
      </w:r>
      <w:r>
        <w:rPr>
          <w:rFonts w:ascii="Times New Roman" w:eastAsia="Times New Roman" w:hAnsi="Times New Roman" w:cs="Times New Roman"/>
          <w:color w:val="000000"/>
        </w:rPr>
        <w:t>. Any additional expenses must be approved by the Alabama state board prior to convention.</w:t>
      </w:r>
    </w:p>
    <w:p w14:paraId="5DDD2E66" w14:textId="7699F5BA" w:rsidR="00442A9C" w:rsidRDefault="00C63186">
      <w:pPr>
        <w:numPr>
          <w:ilvl w:val="0"/>
          <w:numId w:val="23"/>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The </w:t>
      </w:r>
      <w:r w:rsidR="005F5058">
        <w:rPr>
          <w:rFonts w:ascii="Times New Roman" w:eastAsia="Times New Roman" w:hAnsi="Times New Roman" w:cs="Times New Roman"/>
        </w:rPr>
        <w:t>Alabama state chapter</w:t>
      </w:r>
      <w:r>
        <w:rPr>
          <w:rFonts w:ascii="Times New Roman" w:eastAsia="Times New Roman" w:hAnsi="Times New Roman" w:cs="Times New Roman"/>
        </w:rPr>
        <w:t xml:space="preserve"> will reimburse the chair’s meals and speaker’s luncheon meal, but NOT the speaker’s guest(s)’ meals.  The chair must make her meal reservations, her speaker’s meal reservation AND her speaker’s guest(s)’ meal reservation(s) with the convention by completing an online meal reservation form for EACH person.</w:t>
      </w:r>
    </w:p>
    <w:p w14:paraId="0949F598" w14:textId="77777777" w:rsidR="00442A9C" w:rsidRDefault="00C63186">
      <w:pPr>
        <w:numPr>
          <w:ilvl w:val="0"/>
          <w:numId w:val="23"/>
        </w:numPr>
        <w:spacing w:after="280" w:line="276" w:lineRule="auto"/>
        <w:rPr>
          <w:rFonts w:ascii="Times New Roman" w:eastAsia="Times New Roman" w:hAnsi="Times New Roman" w:cs="Times New Roman"/>
        </w:rPr>
      </w:pPr>
      <w:r>
        <w:rPr>
          <w:rFonts w:ascii="Times New Roman" w:eastAsia="Times New Roman" w:hAnsi="Times New Roman" w:cs="Times New Roman"/>
        </w:rPr>
        <w:t>It is recommended that the local chapter that sponsored this philanthropy speaker consider paying for the cost of the luncheon meal for the speaker’s guest(s) if they wish to attend the luncheon.</w:t>
      </w:r>
    </w:p>
    <w:p w14:paraId="755F8954" w14:textId="77777777" w:rsidR="00442A9C" w:rsidRDefault="00C63186">
      <w:pPr>
        <w:spacing w:before="280" w:after="280"/>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Amendments and Recommendations Committee Guidelines</w:t>
      </w:r>
    </w:p>
    <w:p w14:paraId="6D2455CC" w14:textId="11771578" w:rsidR="00442A9C" w:rsidRDefault="00C63186">
      <w:pPr>
        <w:spacing w:before="280" w:after="28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Article VI, Section 1, of the </w:t>
      </w:r>
      <w:r w:rsidR="00C57908">
        <w:rPr>
          <w:rFonts w:ascii="Times New Roman" w:eastAsia="Times New Roman" w:hAnsi="Times New Roman" w:cs="Times New Roman"/>
        </w:rPr>
        <w:t>bylaws</w:t>
      </w:r>
      <w:r>
        <w:rPr>
          <w:rFonts w:ascii="Times New Roman" w:eastAsia="Times New Roman" w:hAnsi="Times New Roman" w:cs="Times New Roman"/>
        </w:rPr>
        <w:t xml:space="preserve"> of the </w:t>
      </w:r>
      <w:r w:rsidR="005F5058">
        <w:rPr>
          <w:rFonts w:ascii="Times New Roman" w:eastAsia="Times New Roman" w:hAnsi="Times New Roman" w:cs="Times New Roman"/>
        </w:rPr>
        <w:t>Alabama state chapter</w:t>
      </w:r>
      <w:r>
        <w:rPr>
          <w:rFonts w:ascii="Times New Roman" w:eastAsia="Times New Roman" w:hAnsi="Times New Roman" w:cs="Times New Roman"/>
        </w:rPr>
        <w:t xml:space="preserve"> of the P.E.O. Sisterhood establishes a standing committee for Amendments and Recommendations </w:t>
      </w:r>
      <w:proofErr w:type="gramStart"/>
      <w:r>
        <w:rPr>
          <w:rFonts w:ascii="Times New Roman" w:eastAsia="Times New Roman" w:hAnsi="Times New Roman" w:cs="Times New Roman"/>
        </w:rPr>
        <w:t>and also</w:t>
      </w:r>
      <w:proofErr w:type="gramEnd"/>
      <w:r>
        <w:rPr>
          <w:rFonts w:ascii="Times New Roman" w:eastAsia="Times New Roman" w:hAnsi="Times New Roman" w:cs="Times New Roman"/>
        </w:rPr>
        <w:t xml:space="preserve"> defines the duties of the committee. The Amendments and Recommendations Committee shall consist of three members, each of whom shall serve three years. One member shall be a past president of the </w:t>
      </w:r>
      <w:r w:rsidR="005F5058">
        <w:rPr>
          <w:rFonts w:ascii="Times New Roman" w:eastAsia="Times New Roman" w:hAnsi="Times New Roman" w:cs="Times New Roman"/>
        </w:rPr>
        <w:t>Alabama state chapter</w:t>
      </w:r>
      <w:r>
        <w:rPr>
          <w:rFonts w:ascii="Times New Roman" w:eastAsia="Times New Roman" w:hAnsi="Times New Roman" w:cs="Times New Roman"/>
        </w:rPr>
        <w:t>. One member shall be appointed each year by the incoming president with approval of the executive board. The senior member in years of service to the committee shall be chair. In case of the appointment of an entirely new committee, the president shall designate the chair, second, and third members.</w:t>
      </w:r>
    </w:p>
    <w:p w14:paraId="35B255B3" w14:textId="77777777" w:rsidR="00DA36C9" w:rsidRDefault="00DA36C9">
      <w:pPr>
        <w:spacing w:before="280" w:after="280" w:line="276" w:lineRule="auto"/>
        <w:ind w:left="0"/>
        <w:rPr>
          <w:rFonts w:ascii="Times New Roman" w:eastAsia="Times New Roman" w:hAnsi="Times New Roman" w:cs="Times New Roman"/>
          <w:b/>
          <w:u w:val="single"/>
        </w:rPr>
      </w:pPr>
    </w:p>
    <w:p w14:paraId="191BECDE" w14:textId="77777777" w:rsidR="00DA36C9" w:rsidRDefault="00DA36C9">
      <w:pPr>
        <w:spacing w:before="280" w:after="280" w:line="276" w:lineRule="auto"/>
        <w:ind w:left="0"/>
        <w:rPr>
          <w:rFonts w:ascii="Times New Roman" w:eastAsia="Times New Roman" w:hAnsi="Times New Roman" w:cs="Times New Roman"/>
          <w:b/>
          <w:u w:val="single"/>
        </w:rPr>
      </w:pPr>
    </w:p>
    <w:p w14:paraId="25FC5DBC" w14:textId="158E8F4B" w:rsidR="00442A9C" w:rsidRDefault="00C63186">
      <w:pPr>
        <w:spacing w:before="280" w:after="280" w:line="276" w:lineRule="auto"/>
        <w:ind w:left="0"/>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The duties of the committee shall be</w:t>
      </w:r>
    </w:p>
    <w:p w14:paraId="5DA4BB0E" w14:textId="77777777" w:rsidR="00442A9C" w:rsidRDefault="00C63186">
      <w:pPr>
        <w:numPr>
          <w:ilvl w:val="3"/>
          <w:numId w:val="22"/>
        </w:numPr>
        <w:pBdr>
          <w:top w:val="nil"/>
          <w:left w:val="nil"/>
          <w:bottom w:val="nil"/>
          <w:right w:val="nil"/>
          <w:between w:val="nil"/>
        </w:pBdr>
        <w:spacing w:before="28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To consider all amendments, recommendations, and resolutions to come before convention of the state chapter; to put such proposals into correct parliamentary form, and to present same to convention.</w:t>
      </w:r>
    </w:p>
    <w:p w14:paraId="13A8E60D" w14:textId="77777777" w:rsidR="00442A9C" w:rsidRDefault="00C63186">
      <w:pPr>
        <w:numPr>
          <w:ilvl w:val="3"/>
          <w:numId w:val="22"/>
        </w:numPr>
        <w:pBdr>
          <w:top w:val="nil"/>
          <w:left w:val="nil"/>
          <w:bottom w:val="nil"/>
          <w:right w:val="nil"/>
          <w:between w:val="nil"/>
        </w:pBdr>
        <w:spacing w:after="28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To send a copy of the proposed amendments, recommendations, and resolutions at least thirty days before convention of the state chapter to the following: local chapters, members of the executive board, members of all standing committees, and past presidents of state chapter.</w:t>
      </w:r>
    </w:p>
    <w:p w14:paraId="562DA8F1" w14:textId="77777777" w:rsidR="00442A9C" w:rsidRDefault="00C63186">
      <w:pPr>
        <w:spacing w:before="280" w:after="280"/>
        <w:ind w:left="0"/>
        <w:rPr>
          <w:rFonts w:ascii="Times New Roman" w:eastAsia="Times New Roman" w:hAnsi="Times New Roman" w:cs="Times New Roman"/>
          <w:b/>
          <w:u w:val="single"/>
        </w:rPr>
      </w:pPr>
      <w:r>
        <w:rPr>
          <w:rFonts w:ascii="Times New Roman" w:eastAsia="Times New Roman" w:hAnsi="Times New Roman" w:cs="Times New Roman"/>
          <w:b/>
          <w:u w:val="single"/>
        </w:rPr>
        <w:t>Additional responsibilities are</w:t>
      </w:r>
    </w:p>
    <w:p w14:paraId="30B70862" w14:textId="77777777" w:rsidR="00442A9C" w:rsidRDefault="00C63186">
      <w:pPr>
        <w:numPr>
          <w:ilvl w:val="6"/>
          <w:numId w:val="22"/>
        </w:numPr>
        <w:pBdr>
          <w:top w:val="nil"/>
          <w:left w:val="nil"/>
          <w:bottom w:val="nil"/>
          <w:right w:val="nil"/>
          <w:between w:val="nil"/>
        </w:pBdr>
        <w:spacing w:before="280"/>
        <w:ind w:left="810"/>
        <w:rPr>
          <w:rFonts w:ascii="Times New Roman" w:eastAsia="Times New Roman" w:hAnsi="Times New Roman" w:cs="Times New Roman"/>
          <w:color w:val="000000"/>
        </w:rPr>
      </w:pPr>
      <w:r>
        <w:rPr>
          <w:rFonts w:ascii="Times New Roman" w:eastAsia="Times New Roman" w:hAnsi="Times New Roman" w:cs="Times New Roman"/>
          <w:color w:val="000000"/>
        </w:rPr>
        <w:t>To communicate regularly with the executive board.</w:t>
      </w:r>
    </w:p>
    <w:p w14:paraId="78C9617A" w14:textId="77777777" w:rsidR="00442A9C" w:rsidRDefault="00C63186">
      <w:pPr>
        <w:numPr>
          <w:ilvl w:val="6"/>
          <w:numId w:val="22"/>
        </w:numPr>
        <w:pBdr>
          <w:top w:val="nil"/>
          <w:left w:val="nil"/>
          <w:bottom w:val="nil"/>
          <w:right w:val="nil"/>
          <w:between w:val="nil"/>
        </w:pBdr>
        <w:ind w:left="810"/>
        <w:rPr>
          <w:rFonts w:ascii="Times New Roman" w:eastAsia="Times New Roman" w:hAnsi="Times New Roman" w:cs="Times New Roman"/>
          <w:color w:val="000000"/>
        </w:rPr>
      </w:pPr>
      <w:r>
        <w:rPr>
          <w:rFonts w:ascii="Times New Roman" w:eastAsia="Times New Roman" w:hAnsi="Times New Roman" w:cs="Times New Roman"/>
          <w:color w:val="000000"/>
        </w:rPr>
        <w:t>To hold committee meetings at least once a quarter via phone or video conference.</w:t>
      </w:r>
    </w:p>
    <w:p w14:paraId="60AD8944" w14:textId="77777777" w:rsidR="00442A9C" w:rsidRDefault="00C63186">
      <w:pPr>
        <w:numPr>
          <w:ilvl w:val="6"/>
          <w:numId w:val="22"/>
        </w:numPr>
        <w:pBdr>
          <w:top w:val="nil"/>
          <w:left w:val="nil"/>
          <w:bottom w:val="nil"/>
          <w:right w:val="nil"/>
          <w:between w:val="nil"/>
        </w:pBdr>
        <w:ind w:left="810"/>
        <w:rPr>
          <w:rFonts w:ascii="Times New Roman" w:eastAsia="Times New Roman" w:hAnsi="Times New Roman" w:cs="Times New Roman"/>
          <w:color w:val="000000"/>
        </w:rPr>
      </w:pPr>
      <w:r>
        <w:rPr>
          <w:rFonts w:ascii="Times New Roman" w:eastAsia="Times New Roman" w:hAnsi="Times New Roman" w:cs="Times New Roman"/>
          <w:color w:val="000000"/>
        </w:rPr>
        <w:t>To submit quarterly reports to the executive board.</w:t>
      </w:r>
    </w:p>
    <w:p w14:paraId="7C77F0F5" w14:textId="77777777" w:rsidR="00442A9C" w:rsidRDefault="00C63186">
      <w:pPr>
        <w:numPr>
          <w:ilvl w:val="6"/>
          <w:numId w:val="22"/>
        </w:numPr>
        <w:pBdr>
          <w:top w:val="nil"/>
          <w:left w:val="nil"/>
          <w:bottom w:val="nil"/>
          <w:right w:val="nil"/>
          <w:between w:val="nil"/>
        </w:pBdr>
        <w:spacing w:after="280"/>
        <w:ind w:left="810"/>
        <w:rPr>
          <w:rFonts w:ascii="Times New Roman" w:eastAsia="Times New Roman" w:hAnsi="Times New Roman" w:cs="Times New Roman"/>
          <w:color w:val="000000"/>
        </w:rPr>
      </w:pPr>
      <w:r>
        <w:rPr>
          <w:rFonts w:ascii="Times New Roman" w:eastAsia="Times New Roman" w:hAnsi="Times New Roman" w:cs="Times New Roman"/>
          <w:color w:val="000000"/>
        </w:rPr>
        <w:t>To work with International S&amp;R representative after the January 20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submission of bylaw change proposals.</w:t>
      </w:r>
    </w:p>
    <w:p w14:paraId="2063DF7E" w14:textId="77777777" w:rsidR="00442A9C" w:rsidRDefault="00C63186">
      <w:pPr>
        <w:spacing w:before="280" w:after="280"/>
        <w:ind w:left="0"/>
        <w:rPr>
          <w:rFonts w:ascii="Times New Roman" w:eastAsia="Times New Roman" w:hAnsi="Times New Roman" w:cs="Times New Roman"/>
          <w:b/>
          <w:u w:val="single"/>
        </w:rPr>
      </w:pPr>
      <w:r>
        <w:rPr>
          <w:rFonts w:ascii="Times New Roman" w:eastAsia="Times New Roman" w:hAnsi="Times New Roman" w:cs="Times New Roman"/>
          <w:b/>
          <w:u w:val="single"/>
        </w:rPr>
        <w:t>State Convention Expense Reimbursement:</w:t>
      </w:r>
    </w:p>
    <w:p w14:paraId="32819B3F" w14:textId="77777777" w:rsidR="00442A9C" w:rsidRDefault="00C63186">
      <w:pPr>
        <w:numPr>
          <w:ilvl w:val="3"/>
          <w:numId w:val="20"/>
        </w:numPr>
        <w:pBdr>
          <w:top w:val="nil"/>
          <w:left w:val="nil"/>
          <w:bottom w:val="nil"/>
          <w:right w:val="nil"/>
          <w:between w:val="nil"/>
        </w:pBdr>
        <w:spacing w:before="280" w:after="280" w:line="276" w:lineRule="auto"/>
        <w:ind w:left="810"/>
        <w:rPr>
          <w:rFonts w:ascii="Times New Roman" w:eastAsia="Times New Roman" w:hAnsi="Times New Roman" w:cs="Times New Roman"/>
          <w:b/>
          <w:color w:val="000000"/>
        </w:rPr>
      </w:pPr>
      <w:r>
        <w:rPr>
          <w:rFonts w:ascii="Times New Roman" w:eastAsia="Times New Roman" w:hAnsi="Times New Roman" w:cs="Times New Roman"/>
          <w:color w:val="000000"/>
        </w:rPr>
        <w:t>Housing (1/2 of a double occupancy room) for one night, meals, and travel for the chair of the A&amp;R committee. If the chair is unable to attend, a member of the committee may assume the duties with expenses paid.</w:t>
      </w:r>
    </w:p>
    <w:p w14:paraId="312D9BC0" w14:textId="77777777" w:rsidR="00442A9C" w:rsidRDefault="00442A9C">
      <w:pPr>
        <w:spacing w:before="280" w:after="280" w:line="276" w:lineRule="auto"/>
        <w:ind w:firstLine="720"/>
        <w:rPr>
          <w:rFonts w:ascii="Times New Roman" w:eastAsia="Times New Roman" w:hAnsi="Times New Roman" w:cs="Times New Roman"/>
          <w:b/>
        </w:rPr>
      </w:pPr>
    </w:p>
    <w:p w14:paraId="3DBCE2C0" w14:textId="77777777" w:rsidR="00442A9C" w:rsidRDefault="00C63186">
      <w:pPr>
        <w:pBdr>
          <w:top w:val="nil"/>
          <w:left w:val="nil"/>
          <w:bottom w:val="nil"/>
          <w:right w:val="nil"/>
          <w:between w:val="nil"/>
        </w:pBdr>
        <w:spacing w:before="280" w:after="28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Finance Committee Guidelines</w:t>
      </w:r>
    </w:p>
    <w:p w14:paraId="1253BCF7" w14:textId="4EFEB669" w:rsidR="00442A9C" w:rsidRDefault="00C63186">
      <w:pPr>
        <w:pBdr>
          <w:top w:val="nil"/>
          <w:left w:val="nil"/>
          <w:bottom w:val="nil"/>
          <w:right w:val="nil"/>
          <w:between w:val="nil"/>
        </w:pBdr>
        <w:tabs>
          <w:tab w:val="left" w:pos="1080"/>
        </w:tabs>
        <w:spacing w:before="280" w:after="28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Article VI, Section 2 of the </w:t>
      </w:r>
      <w:r w:rsidR="00C57908">
        <w:rPr>
          <w:rFonts w:ascii="Times New Roman" w:eastAsia="Times New Roman" w:hAnsi="Times New Roman" w:cs="Times New Roman"/>
          <w:color w:val="000000"/>
          <w:sz w:val="24"/>
          <w:szCs w:val="24"/>
        </w:rPr>
        <w:t>bylaws</w:t>
      </w:r>
      <w:r>
        <w:rPr>
          <w:rFonts w:ascii="Times New Roman" w:eastAsia="Times New Roman" w:hAnsi="Times New Roman" w:cs="Times New Roman"/>
          <w:color w:val="000000"/>
          <w:sz w:val="24"/>
          <w:szCs w:val="24"/>
        </w:rPr>
        <w:t xml:space="preserve"> of the </w:t>
      </w:r>
      <w:r w:rsidR="005F5058">
        <w:rPr>
          <w:rFonts w:ascii="Times New Roman" w:eastAsia="Times New Roman" w:hAnsi="Times New Roman" w:cs="Times New Roman"/>
          <w:color w:val="000000"/>
          <w:sz w:val="24"/>
          <w:szCs w:val="24"/>
        </w:rPr>
        <w:t>Alabama state chapter</w:t>
      </w:r>
      <w:r>
        <w:rPr>
          <w:rFonts w:ascii="Times New Roman" w:eastAsia="Times New Roman" w:hAnsi="Times New Roman" w:cs="Times New Roman"/>
          <w:color w:val="000000"/>
          <w:sz w:val="24"/>
          <w:szCs w:val="24"/>
        </w:rPr>
        <w:t xml:space="preserve"> of the P.E.O. Sisterhood establishes a standing committee for Finance </w:t>
      </w:r>
      <w:proofErr w:type="gramStart"/>
      <w:r>
        <w:rPr>
          <w:rFonts w:ascii="Times New Roman" w:eastAsia="Times New Roman" w:hAnsi="Times New Roman" w:cs="Times New Roman"/>
          <w:color w:val="000000"/>
          <w:sz w:val="24"/>
          <w:szCs w:val="24"/>
        </w:rPr>
        <w:t>and also</w:t>
      </w:r>
      <w:proofErr w:type="gramEnd"/>
      <w:r>
        <w:rPr>
          <w:rFonts w:ascii="Times New Roman" w:eastAsia="Times New Roman" w:hAnsi="Times New Roman" w:cs="Times New Roman"/>
          <w:color w:val="000000"/>
          <w:sz w:val="24"/>
          <w:szCs w:val="24"/>
        </w:rPr>
        <w:t xml:space="preserve"> defines the duties of the committee.  The committee </w:t>
      </w:r>
      <w:r>
        <w:rPr>
          <w:rFonts w:ascii="Times New Roman" w:eastAsia="Times New Roman" w:hAnsi="Times New Roman" w:cs="Times New Roman"/>
          <w:color w:val="000000"/>
        </w:rPr>
        <w:t xml:space="preserve">shall consist of three members, each of whom shall serve three years. One member shall be a past president of the </w:t>
      </w:r>
      <w:r w:rsidR="005F5058">
        <w:rPr>
          <w:rFonts w:ascii="Times New Roman" w:eastAsia="Times New Roman" w:hAnsi="Times New Roman" w:cs="Times New Roman"/>
          <w:color w:val="000000"/>
        </w:rPr>
        <w:t>Alabama state chapter</w:t>
      </w:r>
      <w:r>
        <w:rPr>
          <w:rFonts w:ascii="Times New Roman" w:eastAsia="Times New Roman" w:hAnsi="Times New Roman" w:cs="Times New Roman"/>
          <w:color w:val="000000"/>
        </w:rPr>
        <w:t xml:space="preserve">. One member shall be appointed each year by the incoming president with approval of the executive board. The senior member in years of service shall be chair. In case of the appointment of an entirely new committee, the president shall designate the chair, second, and third members. The vice president and treasurer of the state chapter shall be </w:t>
      </w:r>
      <w:r>
        <w:rPr>
          <w:rFonts w:ascii="Times New Roman" w:eastAsia="Times New Roman" w:hAnsi="Times New Roman" w:cs="Times New Roman"/>
          <w:i/>
          <w:color w:val="000000"/>
        </w:rPr>
        <w:t>ex-officio</w:t>
      </w:r>
      <w:r>
        <w:rPr>
          <w:rFonts w:ascii="Times New Roman" w:eastAsia="Times New Roman" w:hAnsi="Times New Roman" w:cs="Times New Roman"/>
          <w:color w:val="000000"/>
        </w:rPr>
        <w:t xml:space="preserve"> members, without vote, of this committee. </w:t>
      </w:r>
    </w:p>
    <w:p w14:paraId="318501B5" w14:textId="77777777" w:rsidR="00442A9C" w:rsidRDefault="00C63186">
      <w:pPr>
        <w:spacing w:before="280" w:after="280"/>
        <w:ind w:left="360"/>
        <w:rPr>
          <w:rFonts w:ascii="Times New Roman" w:eastAsia="Times New Roman" w:hAnsi="Times New Roman" w:cs="Times New Roman"/>
          <w:b/>
          <w:u w:val="single"/>
        </w:rPr>
      </w:pPr>
      <w:r>
        <w:rPr>
          <w:rFonts w:ascii="Times New Roman" w:eastAsia="Times New Roman" w:hAnsi="Times New Roman" w:cs="Times New Roman"/>
          <w:b/>
          <w:u w:val="single"/>
        </w:rPr>
        <w:t>The duties of this committee shall be</w:t>
      </w:r>
    </w:p>
    <w:p w14:paraId="569F5C83" w14:textId="77777777" w:rsidR="00442A9C" w:rsidRDefault="00C63186">
      <w:pPr>
        <w:numPr>
          <w:ilvl w:val="0"/>
          <w:numId w:val="5"/>
        </w:numPr>
        <w:pBdr>
          <w:top w:val="nil"/>
          <w:left w:val="nil"/>
          <w:bottom w:val="nil"/>
          <w:right w:val="nil"/>
          <w:between w:val="nil"/>
        </w:pBdr>
        <w:spacing w:before="280"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 xml:space="preserve">To become familiar with the finances of the state chapter and to consult and advise on financial matters with the executive board. </w:t>
      </w:r>
    </w:p>
    <w:p w14:paraId="3AACECAD" w14:textId="77777777" w:rsidR="00442A9C" w:rsidRDefault="00C63186">
      <w:pPr>
        <w:numPr>
          <w:ilvl w:val="0"/>
          <w:numId w:val="5"/>
        </w:numPr>
        <w:pBdr>
          <w:top w:val="nil"/>
          <w:left w:val="nil"/>
          <w:bottom w:val="nil"/>
          <w:right w:val="nil"/>
          <w:between w:val="nil"/>
        </w:pBdr>
        <w:spacing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 xml:space="preserve">To prepare with the executive board a budget for the state chapter for the ensuing year and to present this budget for consideration at </w:t>
      </w:r>
      <w:proofErr w:type="gramStart"/>
      <w:r>
        <w:rPr>
          <w:rFonts w:ascii="Times New Roman" w:eastAsia="Times New Roman" w:hAnsi="Times New Roman" w:cs="Times New Roman"/>
          <w:color w:val="000000"/>
        </w:rPr>
        <w:t>convention</w:t>
      </w:r>
      <w:proofErr w:type="gramEnd"/>
      <w:r>
        <w:rPr>
          <w:rFonts w:ascii="Times New Roman" w:eastAsia="Times New Roman" w:hAnsi="Times New Roman" w:cs="Times New Roman"/>
          <w:color w:val="000000"/>
        </w:rPr>
        <w:t xml:space="preserve"> of the state chapter. A copy of this budget shall be placed in the kits of members of </w:t>
      </w:r>
      <w:proofErr w:type="gramStart"/>
      <w:r>
        <w:rPr>
          <w:rFonts w:ascii="Times New Roman" w:eastAsia="Times New Roman" w:hAnsi="Times New Roman" w:cs="Times New Roman"/>
          <w:color w:val="000000"/>
        </w:rPr>
        <w:t>convention</w:t>
      </w:r>
      <w:proofErr w:type="gramEnd"/>
      <w:r>
        <w:rPr>
          <w:rFonts w:ascii="Times New Roman" w:eastAsia="Times New Roman" w:hAnsi="Times New Roman" w:cs="Times New Roman"/>
          <w:color w:val="000000"/>
        </w:rPr>
        <w:t xml:space="preserve">. </w:t>
      </w:r>
    </w:p>
    <w:p w14:paraId="17006F95" w14:textId="77777777" w:rsidR="00442A9C" w:rsidRDefault="00C63186">
      <w:pPr>
        <w:numPr>
          <w:ilvl w:val="0"/>
          <w:numId w:val="5"/>
        </w:numPr>
        <w:pBdr>
          <w:top w:val="nil"/>
          <w:left w:val="nil"/>
          <w:bottom w:val="nil"/>
          <w:right w:val="nil"/>
          <w:between w:val="nil"/>
        </w:pBdr>
        <w:spacing w:after="280" w:line="276"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 xml:space="preserve">To recommend any necessary transfer of funds. </w:t>
      </w:r>
    </w:p>
    <w:p w14:paraId="5EE39EF1" w14:textId="77777777" w:rsidR="00442A9C" w:rsidRDefault="00C63186">
      <w:pPr>
        <w:spacing w:before="280" w:after="280"/>
        <w:ind w:left="90"/>
        <w:rPr>
          <w:rFonts w:ascii="Times New Roman" w:eastAsia="Times New Roman" w:hAnsi="Times New Roman" w:cs="Times New Roman"/>
          <w:b/>
          <w:u w:val="single"/>
        </w:rPr>
      </w:pPr>
      <w:r>
        <w:rPr>
          <w:rFonts w:ascii="Times New Roman" w:eastAsia="Times New Roman" w:hAnsi="Times New Roman" w:cs="Times New Roman"/>
          <w:b/>
          <w:u w:val="single"/>
        </w:rPr>
        <w:t>Additional responsibilities are</w:t>
      </w:r>
    </w:p>
    <w:p w14:paraId="5D556555" w14:textId="77777777" w:rsidR="00442A9C" w:rsidRDefault="00C63186">
      <w:pPr>
        <w:numPr>
          <w:ilvl w:val="0"/>
          <w:numId w:val="6"/>
        </w:numPr>
        <w:pBdr>
          <w:top w:val="nil"/>
          <w:left w:val="nil"/>
          <w:bottom w:val="nil"/>
          <w:right w:val="nil"/>
          <w:between w:val="nil"/>
        </w:pBdr>
        <w:spacing w:before="280"/>
        <w:ind w:left="990"/>
        <w:rPr>
          <w:rFonts w:ascii="Times New Roman" w:eastAsia="Times New Roman" w:hAnsi="Times New Roman" w:cs="Times New Roman"/>
          <w:color w:val="000000"/>
        </w:rPr>
      </w:pPr>
      <w:r>
        <w:rPr>
          <w:rFonts w:ascii="Times New Roman" w:eastAsia="Times New Roman" w:hAnsi="Times New Roman" w:cs="Times New Roman"/>
          <w:color w:val="000000"/>
        </w:rPr>
        <w:t>To communicate regularly with the executive board.</w:t>
      </w:r>
    </w:p>
    <w:p w14:paraId="301D494B" w14:textId="77777777" w:rsidR="00442A9C" w:rsidRDefault="00C63186">
      <w:pPr>
        <w:numPr>
          <w:ilvl w:val="0"/>
          <w:numId w:val="6"/>
        </w:numPr>
        <w:pBdr>
          <w:top w:val="nil"/>
          <w:left w:val="nil"/>
          <w:bottom w:val="nil"/>
          <w:right w:val="nil"/>
          <w:between w:val="nil"/>
        </w:pBdr>
        <w:ind w:left="99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 hold committee meetings at least once a quarter via phone or video conference.</w:t>
      </w:r>
    </w:p>
    <w:p w14:paraId="6E918CCC" w14:textId="77777777" w:rsidR="00442A9C" w:rsidRDefault="00C63186">
      <w:pPr>
        <w:numPr>
          <w:ilvl w:val="0"/>
          <w:numId w:val="6"/>
        </w:numPr>
        <w:pBdr>
          <w:top w:val="nil"/>
          <w:left w:val="nil"/>
          <w:bottom w:val="nil"/>
          <w:right w:val="nil"/>
          <w:between w:val="nil"/>
        </w:pBdr>
        <w:spacing w:after="280"/>
        <w:ind w:left="990"/>
        <w:rPr>
          <w:rFonts w:ascii="Times New Roman" w:eastAsia="Times New Roman" w:hAnsi="Times New Roman" w:cs="Times New Roman"/>
          <w:color w:val="000000"/>
        </w:rPr>
      </w:pPr>
      <w:r>
        <w:rPr>
          <w:rFonts w:ascii="Times New Roman" w:eastAsia="Times New Roman" w:hAnsi="Times New Roman" w:cs="Times New Roman"/>
          <w:color w:val="000000"/>
        </w:rPr>
        <w:t>To submit quarterly reports to the executive board.</w:t>
      </w:r>
    </w:p>
    <w:p w14:paraId="60D3640B" w14:textId="77777777" w:rsidR="00442A9C" w:rsidRDefault="00C63186">
      <w:pPr>
        <w:spacing w:before="280" w:after="280"/>
        <w:ind w:left="0"/>
        <w:rPr>
          <w:rFonts w:ascii="Times New Roman" w:eastAsia="Times New Roman" w:hAnsi="Times New Roman" w:cs="Times New Roman"/>
          <w:b/>
          <w:u w:val="single"/>
        </w:rPr>
      </w:pPr>
      <w:r>
        <w:rPr>
          <w:rFonts w:ascii="Times New Roman" w:eastAsia="Times New Roman" w:hAnsi="Times New Roman" w:cs="Times New Roman"/>
          <w:b/>
          <w:u w:val="single"/>
        </w:rPr>
        <w:t>State Convention Expense Reimbursement:</w:t>
      </w:r>
    </w:p>
    <w:p w14:paraId="28B1F69B" w14:textId="77777777" w:rsidR="00442A9C" w:rsidRDefault="00C63186">
      <w:pPr>
        <w:numPr>
          <w:ilvl w:val="0"/>
          <w:numId w:val="2"/>
        </w:numPr>
        <w:pBdr>
          <w:top w:val="nil"/>
          <w:left w:val="nil"/>
          <w:bottom w:val="nil"/>
          <w:right w:val="nil"/>
          <w:between w:val="nil"/>
        </w:pBdr>
        <w:ind w:left="900" w:hanging="270"/>
      </w:pPr>
      <w:r>
        <w:rPr>
          <w:rFonts w:ascii="Times New Roman" w:eastAsia="Times New Roman" w:hAnsi="Times New Roman" w:cs="Times New Roman"/>
          <w:color w:val="000000"/>
        </w:rPr>
        <w:t xml:space="preserve">Housing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1/2 of a double occupancy room</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 xml:space="preserve"> for one night, meals, and travel for the chair of the Finance committee. If the chair is unable to attend, a member of the committee may assume the duties with expenses paid. </w:t>
      </w:r>
    </w:p>
    <w:p w14:paraId="4B037097" w14:textId="77777777" w:rsidR="00655817" w:rsidRDefault="00C63186" w:rsidP="00655817">
      <w:pPr>
        <w:tabs>
          <w:tab w:val="left" w:pos="5040"/>
          <w:tab w:val="left" w:leader="underscore" w:pos="9360"/>
        </w:tabs>
        <w:spacing w:line="160" w:lineRule="atLeast"/>
        <w:jc w:val="center"/>
        <w:rPr>
          <w:rFonts w:ascii="Times New Roman" w:eastAsia="Times New Roman" w:hAnsi="Times New Roman" w:cs="Times New Roman"/>
          <w:b/>
          <w:sz w:val="28"/>
          <w:szCs w:val="28"/>
        </w:rPr>
      </w:pPr>
      <w:r>
        <w:br w:type="page"/>
      </w:r>
      <w:r w:rsidR="00655817">
        <w:rPr>
          <w:noProof/>
        </w:rPr>
        <w:lastRenderedPageBreak/>
        <w:drawing>
          <wp:inline distT="0" distB="0" distL="0" distR="0" wp14:anchorId="66DCB0E9" wp14:editId="3B7BC39F">
            <wp:extent cx="1644650" cy="568775"/>
            <wp:effectExtent l="0" t="0" r="0" b="3175"/>
            <wp:docPr id="224759437" name="Picture 2247594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9437" name="Picture 224759437" descr="A close-up of a logo&#10;&#10;Description automatically generated"/>
                    <pic:cNvPicPr/>
                  </pic:nvPicPr>
                  <pic:blipFill>
                    <a:blip r:embed="rId9"/>
                    <a:stretch>
                      <a:fillRect/>
                    </a:stretch>
                  </pic:blipFill>
                  <pic:spPr>
                    <a:xfrm>
                      <a:off x="0" y="0"/>
                      <a:ext cx="1654877" cy="572312"/>
                    </a:xfrm>
                    <a:prstGeom prst="rect">
                      <a:avLst/>
                    </a:prstGeom>
                  </pic:spPr>
                </pic:pic>
              </a:graphicData>
            </a:graphic>
          </wp:inline>
        </w:drawing>
      </w:r>
    </w:p>
    <w:p w14:paraId="5E0337F5" w14:textId="77777777" w:rsidR="00655817" w:rsidRDefault="00655817" w:rsidP="00655817">
      <w:pPr>
        <w:tabs>
          <w:tab w:val="left" w:pos="5040"/>
          <w:tab w:val="left" w:leader="underscore" w:pos="9360"/>
        </w:tabs>
        <w:spacing w:line="160" w:lineRule="atLeast"/>
        <w:jc w:val="center"/>
        <w:rPr>
          <w:rFonts w:ascii="Times New Roman" w:eastAsia="Times New Roman" w:hAnsi="Times New Roman" w:cs="Times New Roman"/>
          <w:b/>
          <w:sz w:val="28"/>
          <w:szCs w:val="28"/>
        </w:rPr>
      </w:pPr>
    </w:p>
    <w:p w14:paraId="3C868972" w14:textId="77777777" w:rsidR="00655817" w:rsidRPr="00DB22AF" w:rsidRDefault="00655817" w:rsidP="00655817">
      <w:pPr>
        <w:tabs>
          <w:tab w:val="left" w:pos="5040"/>
          <w:tab w:val="left" w:leader="underscore" w:pos="9360"/>
        </w:tabs>
        <w:spacing w:line="160" w:lineRule="atLeast"/>
        <w:jc w:val="center"/>
        <w:rPr>
          <w:rFonts w:eastAsia="Times New Roman" w:cstheme="minorHAnsi"/>
          <w:b/>
        </w:rPr>
      </w:pPr>
      <w:r w:rsidRPr="00DB22AF">
        <w:rPr>
          <w:rFonts w:eastAsia="Times New Roman" w:cstheme="minorHAnsi"/>
          <w:b/>
        </w:rPr>
        <w:t>Alabama Cottey College Scholarship Guidelines</w:t>
      </w:r>
    </w:p>
    <w:p w14:paraId="1053B348" w14:textId="77777777" w:rsidR="00655817" w:rsidRPr="00DB22AF" w:rsidRDefault="00655817" w:rsidP="00655817">
      <w:pPr>
        <w:tabs>
          <w:tab w:val="left" w:pos="5040"/>
          <w:tab w:val="left" w:leader="underscore" w:pos="9360"/>
        </w:tabs>
        <w:spacing w:line="160" w:lineRule="atLeast"/>
        <w:rPr>
          <w:rFonts w:eastAsia="Times New Roman" w:cstheme="minorHAnsi"/>
          <w:b/>
        </w:rPr>
      </w:pPr>
    </w:p>
    <w:p w14:paraId="761194F7" w14:textId="77777777" w:rsidR="00655817" w:rsidRPr="00DB22AF" w:rsidRDefault="00655817" w:rsidP="00655817">
      <w:pPr>
        <w:tabs>
          <w:tab w:val="left" w:pos="5040"/>
          <w:tab w:val="left" w:leader="underscore" w:pos="9360"/>
        </w:tabs>
        <w:spacing w:line="160" w:lineRule="atLeast"/>
        <w:rPr>
          <w:rFonts w:eastAsia="Times New Roman" w:cstheme="minorHAnsi"/>
        </w:rPr>
      </w:pPr>
      <w:r w:rsidRPr="00DB22AF">
        <w:rPr>
          <w:rFonts w:eastAsia="Times New Roman" w:cstheme="minorHAnsi"/>
        </w:rPr>
        <w:t>The purpose of the Alabama Cottey Scholarship is to award scholarships to Alabama women attending Cottey College. Scholarships are awarded annually in amounts up to $4,000 per student, for the initial academic year, so long as adequate funds are available. Returning student scholarships are awarded annually in amounts up to $2000 per student, for the academic year, so long as adequate funds are available. All scholarship funds are paid directly to Cottey College. Scholarships may be awarded to multiple women.</w:t>
      </w:r>
    </w:p>
    <w:p w14:paraId="1B8CB055" w14:textId="77777777" w:rsidR="00655817" w:rsidRPr="00DB22AF" w:rsidRDefault="00655817" w:rsidP="00655817">
      <w:pPr>
        <w:tabs>
          <w:tab w:val="left" w:pos="5040"/>
          <w:tab w:val="left" w:leader="underscore" w:pos="9360"/>
        </w:tabs>
        <w:spacing w:line="160" w:lineRule="atLeast"/>
        <w:rPr>
          <w:rFonts w:eastAsia="Times New Roman" w:cstheme="minorHAnsi"/>
        </w:rPr>
      </w:pPr>
    </w:p>
    <w:p w14:paraId="7F55763B" w14:textId="77777777" w:rsidR="00655817" w:rsidRPr="00DB22AF" w:rsidRDefault="00655817" w:rsidP="00655817">
      <w:pPr>
        <w:tabs>
          <w:tab w:val="left" w:pos="5040"/>
          <w:tab w:val="left" w:leader="underscore" w:pos="9360"/>
        </w:tabs>
        <w:spacing w:line="160" w:lineRule="atLeast"/>
        <w:rPr>
          <w:rFonts w:eastAsia="Times New Roman" w:cstheme="minorHAnsi"/>
          <w:b/>
        </w:rPr>
      </w:pPr>
      <w:r w:rsidRPr="00DB22AF">
        <w:rPr>
          <w:rFonts w:eastAsia="Times New Roman" w:cstheme="minorHAnsi"/>
          <w:b/>
        </w:rPr>
        <w:t>Eligibility Requirements:</w:t>
      </w:r>
    </w:p>
    <w:p w14:paraId="0CA5AEF9" w14:textId="77777777" w:rsidR="00655817" w:rsidRPr="00DB22AF" w:rsidRDefault="00655817" w:rsidP="00655817">
      <w:pPr>
        <w:tabs>
          <w:tab w:val="left" w:pos="5040"/>
          <w:tab w:val="left" w:leader="underscore" w:pos="9360"/>
        </w:tabs>
        <w:spacing w:line="160" w:lineRule="atLeast"/>
        <w:rPr>
          <w:rFonts w:eastAsia="Times New Roman" w:cstheme="minorHAnsi"/>
        </w:rPr>
      </w:pPr>
      <w:r w:rsidRPr="00DB22AF">
        <w:rPr>
          <w:rFonts w:eastAsia="Times New Roman" w:cstheme="minorHAnsi"/>
        </w:rPr>
        <w:t>A woman is eligible to be recommended for the Alabama Cottey College Scholarship provided she:</w:t>
      </w:r>
    </w:p>
    <w:p w14:paraId="4B362B8C" w14:textId="77777777" w:rsidR="00655817" w:rsidRPr="00DB22AF" w:rsidRDefault="00655817" w:rsidP="00655817">
      <w:pPr>
        <w:pStyle w:val="ListParagraph"/>
        <w:numPr>
          <w:ilvl w:val="0"/>
          <w:numId w:val="27"/>
        </w:numPr>
        <w:tabs>
          <w:tab w:val="left" w:pos="5040"/>
          <w:tab w:val="left" w:leader="underscore" w:pos="9360"/>
        </w:tabs>
        <w:spacing w:after="0" w:line="160" w:lineRule="atLeast"/>
        <w:rPr>
          <w:rFonts w:eastAsia="Times New Roman" w:cstheme="minorHAnsi"/>
          <w:color w:val="000000" w:themeColor="text1"/>
        </w:rPr>
      </w:pPr>
      <w:r w:rsidRPr="00DB22AF">
        <w:rPr>
          <w:rFonts w:eastAsia="Times New Roman" w:cstheme="minorHAnsi"/>
          <w:color w:val="000000" w:themeColor="text1"/>
        </w:rPr>
        <w:t>Is a legal resident of Alabama</w:t>
      </w:r>
    </w:p>
    <w:p w14:paraId="78317053" w14:textId="77777777" w:rsidR="00655817" w:rsidRPr="00DB22AF" w:rsidRDefault="00655817" w:rsidP="00655817">
      <w:pPr>
        <w:pStyle w:val="ListParagraph"/>
        <w:numPr>
          <w:ilvl w:val="0"/>
          <w:numId w:val="27"/>
        </w:numPr>
        <w:tabs>
          <w:tab w:val="left" w:pos="5040"/>
          <w:tab w:val="left" w:leader="underscore" w:pos="9360"/>
        </w:tabs>
        <w:spacing w:after="0" w:line="160" w:lineRule="atLeast"/>
        <w:rPr>
          <w:rFonts w:eastAsia="Times New Roman" w:cstheme="minorHAnsi"/>
          <w:color w:val="000000" w:themeColor="text1"/>
        </w:rPr>
      </w:pPr>
      <w:r w:rsidRPr="00DB22AF">
        <w:rPr>
          <w:rFonts w:eastAsia="Times New Roman" w:cstheme="minorHAnsi"/>
          <w:color w:val="000000" w:themeColor="text1"/>
        </w:rPr>
        <w:t xml:space="preserve">Has been </w:t>
      </w:r>
      <w:r w:rsidRPr="00DB22AF">
        <w:rPr>
          <w:rFonts w:eastAsia="Times New Roman" w:cstheme="minorHAnsi"/>
          <w:color w:val="FF0000"/>
        </w:rPr>
        <w:t xml:space="preserve">accepted to attend Cottey College no later than February 15, </w:t>
      </w:r>
      <w:r w:rsidRPr="00DB22AF">
        <w:rPr>
          <w:rFonts w:eastAsia="Times New Roman" w:cstheme="minorHAnsi"/>
          <w:color w:val="000000" w:themeColor="text1"/>
        </w:rPr>
        <w:t xml:space="preserve">the application deadline </w:t>
      </w:r>
    </w:p>
    <w:p w14:paraId="1BAF1185" w14:textId="77777777" w:rsidR="00655817" w:rsidRPr="00DB22AF" w:rsidRDefault="00655817" w:rsidP="00655817">
      <w:pPr>
        <w:pStyle w:val="ListParagraph"/>
        <w:numPr>
          <w:ilvl w:val="0"/>
          <w:numId w:val="27"/>
        </w:numPr>
        <w:tabs>
          <w:tab w:val="left" w:pos="5040"/>
          <w:tab w:val="left" w:leader="underscore" w:pos="9360"/>
        </w:tabs>
        <w:spacing w:after="0" w:line="160" w:lineRule="atLeast"/>
        <w:rPr>
          <w:rFonts w:eastAsia="Times New Roman" w:cstheme="minorHAnsi"/>
        </w:rPr>
      </w:pPr>
      <w:r w:rsidRPr="00DB22AF">
        <w:rPr>
          <w:rFonts w:eastAsia="Times New Roman" w:cstheme="minorHAnsi"/>
        </w:rPr>
        <w:t>The applications of individuals who satisfy these eligibility criteria will be evaluated on a    nondiscriminatory basis without consideration of race, age, national origin, religious affiliation, disability or P.E.O. connection</w:t>
      </w:r>
    </w:p>
    <w:p w14:paraId="263FEE6A" w14:textId="77777777" w:rsidR="00655817" w:rsidRPr="00DB22AF" w:rsidRDefault="00655817" w:rsidP="00655817">
      <w:pPr>
        <w:tabs>
          <w:tab w:val="left" w:pos="5040"/>
          <w:tab w:val="left" w:leader="underscore" w:pos="9360"/>
        </w:tabs>
        <w:spacing w:line="160" w:lineRule="atLeast"/>
        <w:ind w:left="360"/>
        <w:rPr>
          <w:rFonts w:eastAsia="Times New Roman" w:cstheme="minorHAnsi"/>
        </w:rPr>
      </w:pPr>
    </w:p>
    <w:p w14:paraId="7DAA1CD7" w14:textId="77777777" w:rsidR="00655817" w:rsidRPr="00DB22AF" w:rsidRDefault="00655817" w:rsidP="00655817">
      <w:pPr>
        <w:tabs>
          <w:tab w:val="left" w:pos="5040"/>
          <w:tab w:val="left" w:leader="underscore" w:pos="9360"/>
        </w:tabs>
        <w:spacing w:line="160" w:lineRule="atLeast"/>
        <w:rPr>
          <w:rFonts w:eastAsia="Times New Roman" w:cstheme="minorHAnsi"/>
        </w:rPr>
      </w:pPr>
      <w:r w:rsidRPr="00DB22AF">
        <w:rPr>
          <w:rFonts w:eastAsia="Times New Roman" w:cstheme="minorHAnsi"/>
        </w:rPr>
        <w:t>A student related to anyone on the ACCSRC will not be eligible.</w:t>
      </w:r>
    </w:p>
    <w:p w14:paraId="02215720" w14:textId="77777777" w:rsidR="00655817" w:rsidRPr="00DB22AF" w:rsidRDefault="00655817" w:rsidP="00655817">
      <w:pPr>
        <w:tabs>
          <w:tab w:val="left" w:pos="5040"/>
          <w:tab w:val="left" w:leader="underscore" w:pos="9360"/>
        </w:tabs>
        <w:spacing w:line="160" w:lineRule="atLeast"/>
        <w:rPr>
          <w:rFonts w:eastAsia="Times New Roman" w:cstheme="minorHAnsi"/>
        </w:rPr>
      </w:pPr>
    </w:p>
    <w:p w14:paraId="54181335" w14:textId="77777777" w:rsidR="00655817" w:rsidRDefault="00655817" w:rsidP="00655817">
      <w:pPr>
        <w:tabs>
          <w:tab w:val="left" w:pos="5040"/>
          <w:tab w:val="left" w:leader="underscore" w:pos="9360"/>
        </w:tabs>
        <w:spacing w:line="160" w:lineRule="atLeast"/>
        <w:rPr>
          <w:rFonts w:eastAsia="Times New Roman" w:cstheme="minorHAnsi"/>
          <w:b/>
        </w:rPr>
      </w:pPr>
      <w:r w:rsidRPr="00DB22AF">
        <w:rPr>
          <w:rFonts w:eastAsia="Times New Roman" w:cstheme="minorHAnsi"/>
          <w:b/>
        </w:rPr>
        <w:t>Application Process:</w:t>
      </w:r>
    </w:p>
    <w:p w14:paraId="3AA5B505" w14:textId="77777777" w:rsidR="00655817" w:rsidRPr="00DB22AF" w:rsidRDefault="00655817" w:rsidP="00655817">
      <w:pPr>
        <w:tabs>
          <w:tab w:val="left" w:pos="5040"/>
          <w:tab w:val="left" w:leader="underscore" w:pos="9360"/>
        </w:tabs>
        <w:spacing w:line="160" w:lineRule="atLeast"/>
        <w:rPr>
          <w:rFonts w:eastAsia="Times New Roman" w:cstheme="minorHAnsi"/>
          <w:b/>
        </w:rPr>
      </w:pPr>
    </w:p>
    <w:p w14:paraId="021E465B" w14:textId="77777777" w:rsidR="00655817" w:rsidRPr="00DB22AF" w:rsidRDefault="00655817" w:rsidP="00655817">
      <w:pPr>
        <w:tabs>
          <w:tab w:val="left" w:pos="5040"/>
          <w:tab w:val="left" w:leader="underscore" w:pos="9360"/>
        </w:tabs>
        <w:spacing w:line="160" w:lineRule="atLeast"/>
        <w:rPr>
          <w:rFonts w:eastAsia="Times New Roman" w:cstheme="minorHAnsi"/>
          <w:b/>
          <w:u w:val="single"/>
        </w:rPr>
      </w:pPr>
      <w:r w:rsidRPr="00DB22AF">
        <w:rPr>
          <w:rFonts w:eastAsia="Times New Roman" w:cstheme="minorHAnsi"/>
          <w:b/>
          <w:u w:val="single"/>
        </w:rPr>
        <w:t>First-time applicant:</w:t>
      </w:r>
    </w:p>
    <w:p w14:paraId="5E7DB3C0" w14:textId="77777777" w:rsidR="00655817" w:rsidRPr="00DB22AF" w:rsidRDefault="00655817" w:rsidP="00655817">
      <w:pPr>
        <w:tabs>
          <w:tab w:val="left" w:pos="5040"/>
          <w:tab w:val="left" w:leader="underscore" w:pos="9360"/>
        </w:tabs>
        <w:spacing w:line="160" w:lineRule="atLeast"/>
        <w:rPr>
          <w:rFonts w:eastAsia="Times New Roman" w:cstheme="minorHAnsi"/>
        </w:rPr>
      </w:pPr>
      <w:r w:rsidRPr="00DB22AF">
        <w:rPr>
          <w:rFonts w:eastAsia="Times New Roman" w:cstheme="minorHAnsi"/>
        </w:rPr>
        <w:t xml:space="preserve">Submits a completed application packet to the chair of the Alabama Cottey Scholarship and Recruitment Committee </w:t>
      </w:r>
      <w:r w:rsidRPr="00DB22AF">
        <w:rPr>
          <w:rFonts w:eastAsia="Times New Roman" w:cstheme="minorHAnsi"/>
          <w:color w:val="FF0000"/>
        </w:rPr>
        <w:t>no later than February 15</w:t>
      </w:r>
    </w:p>
    <w:p w14:paraId="1765AA6A" w14:textId="77777777" w:rsidR="00655817" w:rsidRPr="00DB22AF" w:rsidRDefault="00655817" w:rsidP="00655817">
      <w:pPr>
        <w:pStyle w:val="ListParagraph"/>
        <w:numPr>
          <w:ilvl w:val="0"/>
          <w:numId w:val="28"/>
        </w:numPr>
        <w:tabs>
          <w:tab w:val="left" w:pos="5040"/>
          <w:tab w:val="left" w:leader="underscore" w:pos="9360"/>
        </w:tabs>
        <w:spacing w:after="0" w:line="160" w:lineRule="atLeast"/>
        <w:ind w:left="1440" w:hanging="180"/>
        <w:rPr>
          <w:rFonts w:eastAsia="Times New Roman" w:cstheme="minorHAnsi"/>
          <w:color w:val="000000" w:themeColor="text1"/>
        </w:rPr>
      </w:pPr>
      <w:r w:rsidRPr="00DB22AF">
        <w:rPr>
          <w:rFonts w:eastAsia="Times New Roman" w:cstheme="minorHAnsi"/>
          <w:b/>
          <w:bCs/>
          <w:color w:val="000000" w:themeColor="text1"/>
        </w:rPr>
        <w:t>Application:</w:t>
      </w:r>
      <w:r w:rsidRPr="00DB22AF">
        <w:rPr>
          <w:rFonts w:eastAsia="Times New Roman" w:cstheme="minorHAnsi"/>
          <w:color w:val="000000" w:themeColor="text1"/>
        </w:rPr>
        <w:t xml:space="preserve"> Completed AL State Cottey application form</w:t>
      </w:r>
    </w:p>
    <w:p w14:paraId="324770F0" w14:textId="77777777" w:rsidR="00655817" w:rsidRPr="00DB22AF" w:rsidRDefault="00655817" w:rsidP="00655817">
      <w:pPr>
        <w:pStyle w:val="BodyTextIndent"/>
        <w:numPr>
          <w:ilvl w:val="0"/>
          <w:numId w:val="28"/>
        </w:numPr>
        <w:tabs>
          <w:tab w:val="clear" w:pos="7200"/>
          <w:tab w:val="left" w:leader="underscore" w:pos="9360"/>
        </w:tabs>
        <w:spacing w:line="0" w:lineRule="atLeast"/>
        <w:ind w:left="1440" w:hanging="180"/>
        <w:rPr>
          <w:rFonts w:asciiTheme="minorHAnsi" w:hAnsiTheme="minorHAnsi" w:cstheme="minorHAnsi"/>
          <w:b w:val="0"/>
          <w:color w:val="000000" w:themeColor="text1"/>
          <w:sz w:val="22"/>
          <w:szCs w:val="22"/>
        </w:rPr>
      </w:pPr>
      <w:r w:rsidRPr="00DB22AF">
        <w:rPr>
          <w:rFonts w:asciiTheme="minorHAnsi" w:hAnsiTheme="minorHAnsi" w:cstheme="minorHAnsi"/>
          <w:bCs/>
          <w:color w:val="000000" w:themeColor="text1"/>
          <w:sz w:val="22"/>
          <w:szCs w:val="22"/>
        </w:rPr>
        <w:t>Transcript:</w:t>
      </w:r>
      <w:r w:rsidRPr="00DB22AF">
        <w:rPr>
          <w:rFonts w:asciiTheme="minorHAnsi" w:hAnsiTheme="minorHAnsi" w:cstheme="minorHAnsi"/>
          <w:b w:val="0"/>
          <w:color w:val="000000" w:themeColor="text1"/>
          <w:sz w:val="22"/>
          <w:szCs w:val="22"/>
        </w:rPr>
        <w:t xml:space="preserve"> An official or unofficial transcript of your high school grades through </w:t>
      </w:r>
      <w:proofErr w:type="gramStart"/>
      <w:r w:rsidRPr="00DB22AF">
        <w:rPr>
          <w:rFonts w:asciiTheme="minorHAnsi" w:hAnsiTheme="minorHAnsi" w:cstheme="minorHAnsi"/>
          <w:b w:val="0"/>
          <w:color w:val="000000" w:themeColor="text1"/>
          <w:sz w:val="22"/>
          <w:szCs w:val="22"/>
        </w:rPr>
        <w:t>first</w:t>
      </w:r>
      <w:proofErr w:type="gramEnd"/>
      <w:r w:rsidRPr="00DB22AF">
        <w:rPr>
          <w:rFonts w:asciiTheme="minorHAnsi" w:hAnsiTheme="minorHAnsi" w:cstheme="minorHAnsi"/>
          <w:b w:val="0"/>
          <w:color w:val="000000" w:themeColor="text1"/>
          <w:sz w:val="22"/>
          <w:szCs w:val="22"/>
        </w:rPr>
        <w:t xml:space="preserve"> semester of the year of application. An unofficial transcript will be verified through the school.</w:t>
      </w:r>
    </w:p>
    <w:p w14:paraId="79C46526" w14:textId="77777777" w:rsidR="00655817" w:rsidRPr="00DB22AF" w:rsidRDefault="00655817" w:rsidP="00655817">
      <w:pPr>
        <w:pStyle w:val="BodyTextIndent"/>
        <w:numPr>
          <w:ilvl w:val="0"/>
          <w:numId w:val="28"/>
        </w:numPr>
        <w:tabs>
          <w:tab w:val="clear" w:pos="7200"/>
          <w:tab w:val="left" w:leader="underscore" w:pos="9360"/>
        </w:tabs>
        <w:ind w:left="1440" w:hanging="180"/>
        <w:rPr>
          <w:rFonts w:asciiTheme="minorHAnsi" w:hAnsiTheme="minorHAnsi" w:cstheme="minorHAnsi"/>
          <w:b w:val="0"/>
          <w:color w:val="000000" w:themeColor="text1"/>
          <w:sz w:val="22"/>
          <w:szCs w:val="22"/>
        </w:rPr>
      </w:pPr>
      <w:r w:rsidRPr="00DB22AF">
        <w:rPr>
          <w:rFonts w:asciiTheme="minorHAnsi" w:hAnsiTheme="minorHAnsi" w:cstheme="minorHAnsi"/>
          <w:bCs/>
          <w:color w:val="000000" w:themeColor="text1"/>
          <w:sz w:val="22"/>
          <w:szCs w:val="22"/>
        </w:rPr>
        <w:t>Narrative:</w:t>
      </w:r>
      <w:r w:rsidRPr="00DB22AF">
        <w:rPr>
          <w:rFonts w:asciiTheme="minorHAnsi" w:hAnsiTheme="minorHAnsi" w:cstheme="minorHAnsi"/>
          <w:b w:val="0"/>
          <w:color w:val="000000" w:themeColor="text1"/>
          <w:sz w:val="22"/>
          <w:szCs w:val="22"/>
        </w:rPr>
        <w:t xml:space="preserve"> A </w:t>
      </w:r>
      <w:proofErr w:type="gramStart"/>
      <w:r w:rsidRPr="00DB22AF">
        <w:rPr>
          <w:rFonts w:asciiTheme="minorHAnsi" w:hAnsiTheme="minorHAnsi" w:cstheme="minorHAnsi"/>
          <w:b w:val="0"/>
          <w:color w:val="000000" w:themeColor="text1"/>
          <w:sz w:val="22"/>
          <w:szCs w:val="22"/>
        </w:rPr>
        <w:t>1-2 page</w:t>
      </w:r>
      <w:proofErr w:type="gramEnd"/>
      <w:r w:rsidRPr="00DB22AF">
        <w:rPr>
          <w:rFonts w:asciiTheme="minorHAnsi" w:hAnsiTheme="minorHAnsi" w:cstheme="minorHAnsi"/>
          <w:b w:val="0"/>
          <w:color w:val="000000" w:themeColor="text1"/>
          <w:sz w:val="22"/>
          <w:szCs w:val="22"/>
        </w:rPr>
        <w:t xml:space="preserve"> person narrative which includes a short biographical sketch, special interests and hobbies, why you wish to attend a women’s college and why you selected Cottey and your career goals, if known. </w:t>
      </w:r>
    </w:p>
    <w:p w14:paraId="7E696B52" w14:textId="77777777" w:rsidR="00655817" w:rsidRPr="00DB22AF" w:rsidRDefault="00655817" w:rsidP="00655817">
      <w:pPr>
        <w:pStyle w:val="BodyTextIndent"/>
        <w:numPr>
          <w:ilvl w:val="0"/>
          <w:numId w:val="28"/>
        </w:numPr>
        <w:tabs>
          <w:tab w:val="clear" w:pos="7200"/>
          <w:tab w:val="left" w:leader="underscore" w:pos="9360"/>
        </w:tabs>
        <w:ind w:left="1440" w:hanging="180"/>
        <w:rPr>
          <w:rFonts w:asciiTheme="minorHAnsi" w:hAnsiTheme="minorHAnsi" w:cstheme="minorHAnsi"/>
          <w:b w:val="0"/>
          <w:color w:val="000000" w:themeColor="text1"/>
          <w:sz w:val="22"/>
          <w:szCs w:val="22"/>
        </w:rPr>
      </w:pPr>
      <w:r w:rsidRPr="00DB22AF">
        <w:rPr>
          <w:rFonts w:asciiTheme="minorHAnsi" w:hAnsiTheme="minorHAnsi" w:cstheme="minorHAnsi"/>
          <w:bCs/>
          <w:color w:val="000000" w:themeColor="text1"/>
          <w:sz w:val="22"/>
          <w:szCs w:val="22"/>
        </w:rPr>
        <w:t>Recommendations:</w:t>
      </w:r>
      <w:r w:rsidRPr="00DB22AF">
        <w:rPr>
          <w:rFonts w:asciiTheme="minorHAnsi" w:hAnsiTheme="minorHAnsi" w:cstheme="minorHAnsi"/>
          <w:b w:val="0"/>
          <w:color w:val="000000" w:themeColor="text1"/>
          <w:sz w:val="22"/>
          <w:szCs w:val="22"/>
        </w:rPr>
        <w:t xml:space="preserve"> Three letters of recommendation.  They may be from a high school guidance counselor, teacher, adult friend of the family, previous or current employer, or member (or chapter) of the P.E.O. Sisterhood.  The letters of recommendation are </w:t>
      </w:r>
      <w:r w:rsidRPr="00DB22AF">
        <w:rPr>
          <w:rFonts w:asciiTheme="minorHAnsi" w:hAnsiTheme="minorHAnsi" w:cstheme="minorHAnsi"/>
          <w:b w:val="0"/>
          <w:color w:val="FF0000"/>
          <w:sz w:val="22"/>
          <w:szCs w:val="22"/>
        </w:rPr>
        <w:t xml:space="preserve">to be sent directly to the ACCSRC Chair by February 15 by email: </w:t>
      </w:r>
      <w:hyperlink r:id="rId10" w:history="1">
        <w:r w:rsidRPr="00DB22AF">
          <w:rPr>
            <w:rStyle w:val="Hyperlink"/>
            <w:rFonts w:asciiTheme="minorHAnsi" w:hAnsiTheme="minorHAnsi" w:cstheme="minorHAnsi"/>
            <w:b w:val="0"/>
            <w:color w:val="FF0000"/>
            <w:sz w:val="22"/>
            <w:szCs w:val="22"/>
          </w:rPr>
          <w:t>Alabama.PEO.CotteyChair@gmail.com</w:t>
        </w:r>
      </w:hyperlink>
      <w:r w:rsidRPr="00DB22AF">
        <w:rPr>
          <w:rFonts w:asciiTheme="minorHAnsi" w:hAnsiTheme="minorHAnsi" w:cstheme="minorHAnsi"/>
          <w:b w:val="0"/>
          <w:color w:val="FF0000"/>
          <w:sz w:val="22"/>
          <w:szCs w:val="22"/>
        </w:rPr>
        <w:t xml:space="preserve">  </w:t>
      </w:r>
      <w:r w:rsidRPr="00DB22AF">
        <w:rPr>
          <w:rFonts w:asciiTheme="minorHAnsi" w:hAnsiTheme="minorHAnsi" w:cstheme="minorHAnsi"/>
          <w:b w:val="0"/>
          <w:color w:val="000000" w:themeColor="text1"/>
          <w:sz w:val="22"/>
          <w:szCs w:val="22"/>
        </w:rPr>
        <w:t xml:space="preserve"> </w:t>
      </w:r>
    </w:p>
    <w:p w14:paraId="2D472732"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1DB76D20"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20E234CD" w14:textId="77777777" w:rsidR="00655817" w:rsidRPr="00DB22AF" w:rsidRDefault="00655817" w:rsidP="00655817">
      <w:pPr>
        <w:pStyle w:val="ListParagraph"/>
        <w:rPr>
          <w:rFonts w:cstheme="minorHAnsi"/>
          <w:b/>
          <w:highlight w:val="yellow"/>
        </w:rPr>
      </w:pPr>
    </w:p>
    <w:p w14:paraId="21105D96" w14:textId="77777777" w:rsidR="00655817" w:rsidRDefault="00655817" w:rsidP="00655817">
      <w:pPr>
        <w:pStyle w:val="ListParagraph"/>
        <w:rPr>
          <w:rFonts w:cstheme="minorHAnsi"/>
          <w:b/>
          <w:highlight w:val="yellow"/>
        </w:rPr>
      </w:pPr>
    </w:p>
    <w:p w14:paraId="311967C3" w14:textId="77777777" w:rsidR="002C4E0C" w:rsidRDefault="002C4E0C" w:rsidP="00655817">
      <w:pPr>
        <w:pStyle w:val="ListParagraph"/>
        <w:rPr>
          <w:rFonts w:cstheme="minorHAnsi"/>
          <w:b/>
          <w:highlight w:val="yellow"/>
        </w:rPr>
      </w:pPr>
    </w:p>
    <w:p w14:paraId="5E4C3710" w14:textId="77777777" w:rsidR="002C4E0C" w:rsidRDefault="002C4E0C" w:rsidP="00655817">
      <w:pPr>
        <w:pStyle w:val="ListParagraph"/>
        <w:rPr>
          <w:rFonts w:cstheme="minorHAnsi"/>
          <w:b/>
          <w:highlight w:val="yellow"/>
        </w:rPr>
      </w:pPr>
    </w:p>
    <w:p w14:paraId="0BE3176A" w14:textId="77777777" w:rsidR="00655817" w:rsidRDefault="00655817" w:rsidP="00655817">
      <w:pPr>
        <w:pStyle w:val="ListParagraph"/>
        <w:rPr>
          <w:rFonts w:cstheme="minorHAnsi"/>
          <w:b/>
          <w:highlight w:val="yellow"/>
        </w:rPr>
      </w:pPr>
    </w:p>
    <w:p w14:paraId="220601C5" w14:textId="77777777" w:rsidR="00655817" w:rsidRPr="00DB22AF" w:rsidRDefault="00655817" w:rsidP="00655817">
      <w:pPr>
        <w:pStyle w:val="ListParagraph"/>
        <w:rPr>
          <w:rFonts w:cstheme="minorHAnsi"/>
          <w:b/>
          <w:highlight w:val="yellow"/>
        </w:rPr>
      </w:pPr>
    </w:p>
    <w:p w14:paraId="5B7EA840"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sz w:val="22"/>
          <w:szCs w:val="22"/>
          <w:u w:val="single"/>
        </w:rPr>
      </w:pPr>
      <w:r w:rsidRPr="00DB22AF">
        <w:rPr>
          <w:rFonts w:asciiTheme="minorHAnsi" w:hAnsiTheme="minorHAnsi" w:cstheme="minorHAnsi"/>
          <w:sz w:val="22"/>
          <w:szCs w:val="22"/>
          <w:u w:val="single"/>
        </w:rPr>
        <w:lastRenderedPageBreak/>
        <w:t>Returning applicant</w:t>
      </w:r>
    </w:p>
    <w:p w14:paraId="2509763E" w14:textId="77777777" w:rsidR="00655817" w:rsidRPr="00DB22AF" w:rsidRDefault="00655817" w:rsidP="00655817">
      <w:pPr>
        <w:pStyle w:val="BodyTextIndent"/>
        <w:numPr>
          <w:ilvl w:val="0"/>
          <w:numId w:val="29"/>
        </w:numPr>
        <w:tabs>
          <w:tab w:val="clear" w:pos="7200"/>
          <w:tab w:val="left" w:leader="underscore" w:pos="9360"/>
        </w:tabs>
        <w:rPr>
          <w:rFonts w:asciiTheme="minorHAnsi" w:hAnsiTheme="minorHAnsi" w:cstheme="minorHAnsi"/>
          <w:b w:val="0"/>
          <w:sz w:val="22"/>
          <w:szCs w:val="22"/>
        </w:rPr>
      </w:pPr>
      <w:r w:rsidRPr="00DB22AF">
        <w:rPr>
          <w:rFonts w:asciiTheme="minorHAnsi" w:hAnsiTheme="minorHAnsi" w:cstheme="minorHAnsi"/>
          <w:b w:val="0"/>
          <w:sz w:val="22"/>
          <w:szCs w:val="22"/>
        </w:rPr>
        <w:t xml:space="preserve">Submits a completed application packet </w:t>
      </w:r>
      <w:r w:rsidRPr="00DB22AF">
        <w:rPr>
          <w:rFonts w:asciiTheme="minorHAnsi" w:hAnsiTheme="minorHAnsi" w:cstheme="minorHAnsi"/>
          <w:b w:val="0"/>
          <w:color w:val="FF0000"/>
          <w:sz w:val="22"/>
          <w:szCs w:val="22"/>
        </w:rPr>
        <w:t xml:space="preserve">via email </w:t>
      </w:r>
      <w:r w:rsidRPr="00DB22AF">
        <w:rPr>
          <w:rFonts w:asciiTheme="minorHAnsi" w:hAnsiTheme="minorHAnsi" w:cstheme="minorHAnsi"/>
          <w:b w:val="0"/>
          <w:sz w:val="22"/>
          <w:szCs w:val="22"/>
        </w:rPr>
        <w:t xml:space="preserve">to the Alabama Cottey Scholarship and Recruitment Committee </w:t>
      </w:r>
      <w:r w:rsidRPr="00DB22AF">
        <w:rPr>
          <w:rFonts w:asciiTheme="minorHAnsi" w:hAnsiTheme="minorHAnsi" w:cstheme="minorHAnsi"/>
          <w:b w:val="0"/>
          <w:color w:val="FF0000"/>
          <w:sz w:val="22"/>
          <w:szCs w:val="22"/>
        </w:rPr>
        <w:t>no later than February 15</w:t>
      </w:r>
    </w:p>
    <w:p w14:paraId="7709FDF0" w14:textId="77777777" w:rsidR="00655817" w:rsidRPr="00DB22AF" w:rsidRDefault="00655817" w:rsidP="00655817">
      <w:pPr>
        <w:pStyle w:val="BodyTextIndent"/>
        <w:numPr>
          <w:ilvl w:val="0"/>
          <w:numId w:val="29"/>
        </w:numPr>
        <w:tabs>
          <w:tab w:val="clear" w:pos="7200"/>
          <w:tab w:val="left" w:leader="underscore" w:pos="9360"/>
        </w:tabs>
        <w:rPr>
          <w:rFonts w:asciiTheme="minorHAnsi" w:hAnsiTheme="minorHAnsi" w:cstheme="minorHAnsi"/>
          <w:b w:val="0"/>
          <w:sz w:val="22"/>
          <w:szCs w:val="22"/>
        </w:rPr>
      </w:pPr>
      <w:r w:rsidRPr="00DB22AF">
        <w:rPr>
          <w:rFonts w:asciiTheme="minorHAnsi" w:hAnsiTheme="minorHAnsi" w:cstheme="minorHAnsi"/>
          <w:b w:val="0"/>
          <w:sz w:val="22"/>
          <w:szCs w:val="22"/>
        </w:rPr>
        <w:t>Application packet submitted as a single pdf file in the following order:</w:t>
      </w:r>
    </w:p>
    <w:p w14:paraId="555FE316" w14:textId="77777777" w:rsidR="00655817" w:rsidRPr="00DB22AF" w:rsidRDefault="00655817" w:rsidP="00655817">
      <w:pPr>
        <w:pStyle w:val="BodyTextIndent"/>
        <w:numPr>
          <w:ilvl w:val="1"/>
          <w:numId w:val="32"/>
        </w:numPr>
        <w:tabs>
          <w:tab w:val="clear" w:pos="7200"/>
          <w:tab w:val="left" w:leader="underscore" w:pos="9360"/>
        </w:tabs>
        <w:ind w:left="1440" w:hanging="270"/>
        <w:rPr>
          <w:rFonts w:asciiTheme="minorHAnsi" w:hAnsiTheme="minorHAnsi" w:cstheme="minorHAnsi"/>
          <w:b w:val="0"/>
          <w:sz w:val="22"/>
          <w:szCs w:val="22"/>
        </w:rPr>
      </w:pPr>
      <w:r w:rsidRPr="00DB22AF">
        <w:rPr>
          <w:rFonts w:asciiTheme="minorHAnsi" w:hAnsiTheme="minorHAnsi" w:cstheme="minorHAnsi"/>
          <w:bCs/>
          <w:sz w:val="22"/>
          <w:szCs w:val="22"/>
        </w:rPr>
        <w:t>Application:</w:t>
      </w:r>
      <w:r w:rsidRPr="00DB22AF">
        <w:rPr>
          <w:rFonts w:asciiTheme="minorHAnsi" w:hAnsiTheme="minorHAnsi" w:cstheme="minorHAnsi"/>
          <w:b w:val="0"/>
          <w:sz w:val="22"/>
          <w:szCs w:val="22"/>
        </w:rPr>
        <w:t xml:space="preserve"> Completed Returning Student application</w:t>
      </w:r>
    </w:p>
    <w:p w14:paraId="5A97A96B" w14:textId="77777777" w:rsidR="00655817" w:rsidRPr="00DB22AF" w:rsidRDefault="00655817" w:rsidP="00655817">
      <w:pPr>
        <w:pStyle w:val="BodyTextIndent"/>
        <w:numPr>
          <w:ilvl w:val="1"/>
          <w:numId w:val="32"/>
        </w:numPr>
        <w:tabs>
          <w:tab w:val="clear" w:pos="7200"/>
          <w:tab w:val="left" w:leader="underscore" w:pos="9360"/>
        </w:tabs>
        <w:ind w:left="1440" w:hanging="270"/>
        <w:rPr>
          <w:rFonts w:asciiTheme="minorHAnsi" w:hAnsiTheme="minorHAnsi" w:cstheme="minorHAnsi"/>
          <w:b w:val="0"/>
          <w:sz w:val="22"/>
          <w:szCs w:val="22"/>
        </w:rPr>
      </w:pPr>
      <w:r w:rsidRPr="00DB22AF">
        <w:rPr>
          <w:rFonts w:asciiTheme="minorHAnsi" w:hAnsiTheme="minorHAnsi" w:cstheme="minorHAnsi"/>
          <w:bCs/>
          <w:sz w:val="22"/>
          <w:szCs w:val="22"/>
        </w:rPr>
        <w:t>Narrative:</w:t>
      </w:r>
      <w:r w:rsidRPr="00DB22AF">
        <w:rPr>
          <w:rFonts w:asciiTheme="minorHAnsi" w:hAnsiTheme="minorHAnsi" w:cstheme="minorHAnsi"/>
          <w:b w:val="0"/>
          <w:sz w:val="22"/>
          <w:szCs w:val="22"/>
        </w:rPr>
        <w:t xml:space="preserve"> </w:t>
      </w:r>
      <w:proofErr w:type="gramStart"/>
      <w:r w:rsidRPr="00DB22AF">
        <w:rPr>
          <w:rFonts w:asciiTheme="minorHAnsi" w:hAnsiTheme="minorHAnsi" w:cstheme="minorHAnsi"/>
          <w:b w:val="0"/>
          <w:sz w:val="22"/>
          <w:szCs w:val="22"/>
        </w:rPr>
        <w:t>1-2 page</w:t>
      </w:r>
      <w:proofErr w:type="gramEnd"/>
      <w:r w:rsidRPr="00DB22AF">
        <w:rPr>
          <w:rFonts w:asciiTheme="minorHAnsi" w:hAnsiTheme="minorHAnsi" w:cstheme="minorHAnsi"/>
          <w:b w:val="0"/>
          <w:sz w:val="22"/>
          <w:szCs w:val="22"/>
        </w:rPr>
        <w:t xml:space="preserve"> personal narrative reflecting on Cottey experience, including your activities, clubs, sports, etc., what impressed you the most about the College, what you would tell other young women who might be interested in Cottey and what your career goals are at this time.</w:t>
      </w:r>
    </w:p>
    <w:p w14:paraId="074B5354" w14:textId="77777777" w:rsidR="00655817" w:rsidRPr="00DB22AF" w:rsidRDefault="00655817" w:rsidP="00655817">
      <w:pPr>
        <w:pStyle w:val="BodyTextIndent"/>
        <w:numPr>
          <w:ilvl w:val="1"/>
          <w:numId w:val="32"/>
        </w:numPr>
        <w:tabs>
          <w:tab w:val="clear" w:pos="7200"/>
          <w:tab w:val="left" w:leader="underscore" w:pos="9360"/>
        </w:tabs>
        <w:ind w:left="1440" w:hanging="270"/>
        <w:rPr>
          <w:rFonts w:asciiTheme="minorHAnsi" w:hAnsiTheme="minorHAnsi" w:cstheme="minorHAnsi"/>
          <w:b w:val="0"/>
          <w:sz w:val="22"/>
          <w:szCs w:val="22"/>
        </w:rPr>
      </w:pPr>
      <w:r w:rsidRPr="00DB22AF">
        <w:rPr>
          <w:rFonts w:asciiTheme="minorHAnsi" w:hAnsiTheme="minorHAnsi" w:cstheme="minorHAnsi"/>
          <w:bCs/>
          <w:sz w:val="22"/>
          <w:szCs w:val="22"/>
        </w:rPr>
        <w:t>Transcript:</w:t>
      </w:r>
      <w:r w:rsidRPr="00DB22AF">
        <w:rPr>
          <w:rFonts w:asciiTheme="minorHAnsi" w:hAnsiTheme="minorHAnsi" w:cstheme="minorHAnsi"/>
          <w:b w:val="0"/>
          <w:sz w:val="22"/>
          <w:szCs w:val="22"/>
        </w:rPr>
        <w:t xml:space="preserve"> An official or unofficial Cottey transcript. </w:t>
      </w:r>
      <w:proofErr w:type="gramStart"/>
      <w:r w:rsidRPr="00DB22AF">
        <w:rPr>
          <w:rFonts w:asciiTheme="minorHAnsi" w:hAnsiTheme="minorHAnsi" w:cstheme="minorHAnsi"/>
          <w:b w:val="0"/>
          <w:sz w:val="22"/>
          <w:szCs w:val="22"/>
        </w:rPr>
        <w:t>Committee</w:t>
      </w:r>
      <w:proofErr w:type="gramEnd"/>
      <w:r w:rsidRPr="00DB22AF">
        <w:rPr>
          <w:rFonts w:asciiTheme="minorHAnsi" w:hAnsiTheme="minorHAnsi" w:cstheme="minorHAnsi"/>
          <w:b w:val="0"/>
          <w:sz w:val="22"/>
          <w:szCs w:val="22"/>
        </w:rPr>
        <w:t xml:space="preserve"> will verify unofficial transcripts with Cottey.</w:t>
      </w:r>
    </w:p>
    <w:p w14:paraId="6FC86EBE" w14:textId="77777777" w:rsidR="00655817" w:rsidRPr="00DB22AF" w:rsidRDefault="00655817" w:rsidP="00655817">
      <w:pPr>
        <w:pStyle w:val="BodyTextIndent"/>
        <w:tabs>
          <w:tab w:val="clear" w:pos="7200"/>
          <w:tab w:val="left" w:leader="underscore" w:pos="9360"/>
        </w:tabs>
        <w:ind w:left="1080"/>
        <w:rPr>
          <w:rFonts w:asciiTheme="minorHAnsi" w:hAnsiTheme="minorHAnsi" w:cstheme="minorHAnsi"/>
          <w:b w:val="0"/>
          <w:sz w:val="22"/>
          <w:szCs w:val="22"/>
        </w:rPr>
      </w:pPr>
      <w:r w:rsidRPr="00DB22AF">
        <w:rPr>
          <w:rFonts w:asciiTheme="minorHAnsi" w:hAnsiTheme="minorHAnsi" w:cstheme="minorHAnsi"/>
          <w:b w:val="0"/>
          <w:sz w:val="22"/>
          <w:szCs w:val="22"/>
        </w:rPr>
        <w:t xml:space="preserve"> </w:t>
      </w:r>
    </w:p>
    <w:p w14:paraId="774D55D2"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sz w:val="22"/>
          <w:szCs w:val="22"/>
        </w:rPr>
      </w:pPr>
      <w:r w:rsidRPr="00DB22AF">
        <w:rPr>
          <w:rFonts w:asciiTheme="minorHAnsi" w:hAnsiTheme="minorHAnsi" w:cstheme="minorHAnsi"/>
          <w:sz w:val="22"/>
          <w:szCs w:val="22"/>
        </w:rPr>
        <w:t>Scholarship Recipients:</w:t>
      </w:r>
    </w:p>
    <w:p w14:paraId="6CE26195" w14:textId="77777777" w:rsidR="00655817" w:rsidRPr="00DB22AF" w:rsidRDefault="00655817" w:rsidP="00655817">
      <w:pPr>
        <w:pStyle w:val="BodyTextIndent"/>
        <w:numPr>
          <w:ilvl w:val="0"/>
          <w:numId w:val="30"/>
        </w:numPr>
        <w:tabs>
          <w:tab w:val="clear" w:pos="7200"/>
          <w:tab w:val="left" w:leader="underscore" w:pos="9360"/>
        </w:tabs>
        <w:rPr>
          <w:rFonts w:asciiTheme="minorHAnsi" w:hAnsiTheme="minorHAnsi" w:cstheme="minorHAnsi"/>
          <w:b w:val="0"/>
          <w:sz w:val="22"/>
          <w:szCs w:val="22"/>
        </w:rPr>
      </w:pPr>
      <w:r w:rsidRPr="00DB22AF">
        <w:rPr>
          <w:rFonts w:asciiTheme="minorHAnsi" w:hAnsiTheme="minorHAnsi" w:cstheme="minorHAnsi"/>
          <w:b w:val="0"/>
          <w:sz w:val="22"/>
          <w:szCs w:val="22"/>
        </w:rPr>
        <w:t>Notification of awards will be made by March 1</w:t>
      </w:r>
    </w:p>
    <w:p w14:paraId="43C67A8E" w14:textId="77777777" w:rsidR="00655817" w:rsidRPr="00DB22AF" w:rsidRDefault="00655817" w:rsidP="00655817">
      <w:pPr>
        <w:pStyle w:val="BodyTextIndent"/>
        <w:numPr>
          <w:ilvl w:val="0"/>
          <w:numId w:val="30"/>
        </w:numPr>
        <w:tabs>
          <w:tab w:val="clear" w:pos="7200"/>
          <w:tab w:val="left" w:leader="underscore" w:pos="9360"/>
        </w:tabs>
        <w:rPr>
          <w:rFonts w:asciiTheme="minorHAnsi" w:hAnsiTheme="minorHAnsi" w:cstheme="minorHAnsi"/>
          <w:b w:val="0"/>
          <w:sz w:val="22"/>
          <w:szCs w:val="22"/>
        </w:rPr>
      </w:pPr>
      <w:r w:rsidRPr="00DB22AF">
        <w:rPr>
          <w:rFonts w:asciiTheme="minorHAnsi" w:hAnsiTheme="minorHAnsi" w:cstheme="minorHAnsi"/>
          <w:b w:val="0"/>
          <w:sz w:val="22"/>
          <w:szCs w:val="22"/>
        </w:rPr>
        <w:t>Recipients notify the ACRSC chair of acceptance no later than March 10. This can be done via email.</w:t>
      </w:r>
    </w:p>
    <w:p w14:paraId="305862F1" w14:textId="77777777" w:rsidR="00655817" w:rsidRPr="00DB22AF" w:rsidRDefault="00655817" w:rsidP="00655817">
      <w:pPr>
        <w:pStyle w:val="BodyTextIndent"/>
        <w:numPr>
          <w:ilvl w:val="0"/>
          <w:numId w:val="30"/>
        </w:numPr>
        <w:tabs>
          <w:tab w:val="clear" w:pos="7200"/>
          <w:tab w:val="left" w:leader="underscore" w:pos="9360"/>
        </w:tabs>
        <w:rPr>
          <w:rFonts w:asciiTheme="minorHAnsi" w:hAnsiTheme="minorHAnsi" w:cstheme="minorHAnsi"/>
          <w:b w:val="0"/>
          <w:sz w:val="22"/>
          <w:szCs w:val="22"/>
        </w:rPr>
      </w:pPr>
      <w:r w:rsidRPr="00DB22AF">
        <w:rPr>
          <w:rFonts w:asciiTheme="minorHAnsi" w:hAnsiTheme="minorHAnsi" w:cstheme="minorHAnsi"/>
          <w:b w:val="0"/>
          <w:sz w:val="22"/>
          <w:szCs w:val="22"/>
        </w:rPr>
        <w:t>Scholarship funds will be sent directly to Cottey College. The funds will be disbursed equally according to the school’s term system upon proof of full-time enrollment each term. Funds will be forfeited if enrollment does not occur.</w:t>
      </w:r>
    </w:p>
    <w:p w14:paraId="49D88AB9" w14:textId="77777777" w:rsidR="00655817" w:rsidRPr="00DB22AF" w:rsidRDefault="00655817" w:rsidP="00655817">
      <w:pPr>
        <w:pStyle w:val="BodyTextIndent"/>
        <w:numPr>
          <w:ilvl w:val="0"/>
          <w:numId w:val="30"/>
        </w:numPr>
        <w:tabs>
          <w:tab w:val="clear" w:pos="7200"/>
          <w:tab w:val="left" w:leader="underscore" w:pos="9360"/>
        </w:tabs>
        <w:rPr>
          <w:rFonts w:asciiTheme="minorHAnsi" w:hAnsiTheme="minorHAnsi" w:cstheme="minorHAnsi"/>
          <w:b w:val="0"/>
          <w:sz w:val="22"/>
          <w:szCs w:val="22"/>
        </w:rPr>
      </w:pPr>
      <w:r w:rsidRPr="00DB22AF">
        <w:rPr>
          <w:rFonts w:asciiTheme="minorHAnsi" w:hAnsiTheme="minorHAnsi" w:cstheme="minorHAnsi"/>
          <w:b w:val="0"/>
          <w:sz w:val="22"/>
          <w:szCs w:val="22"/>
        </w:rPr>
        <w:t xml:space="preserve">Funds may be applied to studies overseas provided that study is a condition of the recipient’s degree </w:t>
      </w:r>
      <w:proofErr w:type="gramStart"/>
      <w:r w:rsidRPr="00DB22AF">
        <w:rPr>
          <w:rFonts w:asciiTheme="minorHAnsi" w:hAnsiTheme="minorHAnsi" w:cstheme="minorHAnsi"/>
          <w:b w:val="0"/>
          <w:sz w:val="22"/>
          <w:szCs w:val="22"/>
        </w:rPr>
        <w:t>plan</w:t>
      </w:r>
      <w:proofErr w:type="gramEnd"/>
      <w:r w:rsidRPr="00DB22AF">
        <w:rPr>
          <w:rFonts w:asciiTheme="minorHAnsi" w:hAnsiTheme="minorHAnsi" w:cstheme="minorHAnsi"/>
          <w:b w:val="0"/>
          <w:sz w:val="22"/>
          <w:szCs w:val="22"/>
        </w:rPr>
        <w:t xml:space="preserve"> and that payment continues to be made directly to Cottey College.</w:t>
      </w:r>
    </w:p>
    <w:p w14:paraId="134EA683"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4B56B81F"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58E25081"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7D375D7F"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500ABBE9"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46D7AD57"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5B21B852"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37A91A33"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6D5EEC65"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6D9FBEAC"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2462C08D"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7B81A2A2"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374910A5"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09106415"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54DC40CF"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20AF3478"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7C7CAF50"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565E9A74"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065840DE"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02BD2745"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2D983266" w14:textId="77777777" w:rsidR="00655817"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79CD87D3" w14:textId="77777777" w:rsidR="00655817"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2E8E2E96" w14:textId="77777777" w:rsidR="00655817"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0CCE52C1" w14:textId="77777777" w:rsidR="00655817"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345383D0"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42D22C9A"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1405ED9C"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42792F19"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3E10991D"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1DCECEDF" w14:textId="77777777" w:rsidR="00655817" w:rsidRDefault="00655817" w:rsidP="00655817">
      <w:pPr>
        <w:pStyle w:val="BodyTextIndent"/>
        <w:tabs>
          <w:tab w:val="clear" w:pos="7200"/>
          <w:tab w:val="left" w:pos="5040"/>
          <w:tab w:val="left" w:leader="underscore" w:pos="9360"/>
        </w:tabs>
        <w:ind w:left="0"/>
        <w:jc w:val="center"/>
        <w:outlineLvl w:val="0"/>
        <w:rPr>
          <w:sz w:val="28"/>
        </w:rPr>
      </w:pPr>
      <w:r>
        <w:rPr>
          <w:noProof/>
        </w:rPr>
        <w:lastRenderedPageBreak/>
        <w:drawing>
          <wp:inline distT="0" distB="0" distL="0" distR="0" wp14:anchorId="160C7099" wp14:editId="76485C25">
            <wp:extent cx="2273300" cy="786183"/>
            <wp:effectExtent l="0" t="0" r="0" b="0"/>
            <wp:docPr id="1856888250" name="Picture 18568882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88250" name="Picture 1856888250" descr="A close-up of a logo&#10;&#10;Description automatically generated"/>
                    <pic:cNvPicPr/>
                  </pic:nvPicPr>
                  <pic:blipFill>
                    <a:blip r:embed="rId9"/>
                    <a:stretch>
                      <a:fillRect/>
                    </a:stretch>
                  </pic:blipFill>
                  <pic:spPr>
                    <a:xfrm>
                      <a:off x="0" y="0"/>
                      <a:ext cx="2313108" cy="799950"/>
                    </a:xfrm>
                    <a:prstGeom prst="rect">
                      <a:avLst/>
                    </a:prstGeom>
                  </pic:spPr>
                </pic:pic>
              </a:graphicData>
            </a:graphic>
          </wp:inline>
        </w:drawing>
      </w:r>
    </w:p>
    <w:p w14:paraId="21E2F29E" w14:textId="77777777" w:rsidR="00655817" w:rsidRPr="00DB22AF" w:rsidRDefault="00655817" w:rsidP="00655817">
      <w:pPr>
        <w:pStyle w:val="BodyTextIndent"/>
        <w:tabs>
          <w:tab w:val="clear" w:pos="7200"/>
          <w:tab w:val="left" w:pos="5040"/>
          <w:tab w:val="left" w:leader="underscore" w:pos="9360"/>
        </w:tabs>
        <w:ind w:left="0"/>
        <w:jc w:val="center"/>
        <w:outlineLvl w:val="0"/>
        <w:rPr>
          <w:rFonts w:asciiTheme="minorHAnsi" w:hAnsiTheme="minorHAnsi" w:cstheme="minorHAnsi"/>
          <w:sz w:val="22"/>
          <w:szCs w:val="22"/>
        </w:rPr>
      </w:pPr>
      <w:r w:rsidRPr="00DB22AF">
        <w:rPr>
          <w:rFonts w:asciiTheme="minorHAnsi" w:hAnsiTheme="minorHAnsi" w:cstheme="minorHAnsi"/>
          <w:sz w:val="22"/>
          <w:szCs w:val="22"/>
        </w:rPr>
        <w:t xml:space="preserve">Alabama Cottey College </w:t>
      </w:r>
      <w:r w:rsidRPr="00DB22AF">
        <w:rPr>
          <w:rFonts w:asciiTheme="minorHAnsi" w:hAnsiTheme="minorHAnsi" w:cstheme="minorHAnsi"/>
          <w:sz w:val="22"/>
          <w:szCs w:val="22"/>
          <w:u w:val="single"/>
        </w:rPr>
        <w:t>Initial</w:t>
      </w:r>
      <w:r w:rsidRPr="00DB22AF">
        <w:rPr>
          <w:rFonts w:asciiTheme="minorHAnsi" w:hAnsiTheme="minorHAnsi" w:cstheme="minorHAnsi"/>
          <w:sz w:val="22"/>
          <w:szCs w:val="22"/>
        </w:rPr>
        <w:t xml:space="preserve"> Scholarship Application</w:t>
      </w:r>
    </w:p>
    <w:p w14:paraId="1A825451" w14:textId="77777777" w:rsidR="00655817" w:rsidRPr="00DB22AF" w:rsidRDefault="00655817" w:rsidP="00655817">
      <w:pPr>
        <w:pStyle w:val="BodyTextIndent"/>
        <w:tabs>
          <w:tab w:val="clear" w:pos="7200"/>
          <w:tab w:val="left" w:pos="5040"/>
          <w:tab w:val="left" w:leader="underscore" w:pos="9360"/>
        </w:tabs>
        <w:ind w:left="0"/>
        <w:jc w:val="center"/>
        <w:outlineLvl w:val="0"/>
        <w:rPr>
          <w:rFonts w:asciiTheme="minorHAnsi" w:hAnsiTheme="minorHAnsi" w:cstheme="minorHAnsi"/>
          <w:sz w:val="22"/>
          <w:szCs w:val="22"/>
        </w:rPr>
      </w:pPr>
      <w:r w:rsidRPr="00DB22AF">
        <w:rPr>
          <w:rFonts w:asciiTheme="minorHAnsi" w:hAnsiTheme="minorHAnsi" w:cstheme="minorHAnsi"/>
          <w:sz w:val="22"/>
          <w:szCs w:val="22"/>
        </w:rPr>
        <w:t>Up to $4000 per student may be awarded, if adequate funds are available</w:t>
      </w:r>
    </w:p>
    <w:p w14:paraId="14E974C1" w14:textId="77777777" w:rsidR="00655817" w:rsidRPr="00DB22AF" w:rsidRDefault="00655817" w:rsidP="00655817">
      <w:pPr>
        <w:pStyle w:val="BodyTextIndent"/>
        <w:tabs>
          <w:tab w:val="clear" w:pos="7200"/>
          <w:tab w:val="left" w:pos="5040"/>
          <w:tab w:val="left" w:leader="underscore" w:pos="9360"/>
        </w:tabs>
        <w:ind w:left="0"/>
        <w:jc w:val="center"/>
        <w:rPr>
          <w:rFonts w:asciiTheme="minorHAnsi" w:hAnsiTheme="minorHAnsi" w:cstheme="minorHAnsi"/>
          <w:sz w:val="22"/>
          <w:szCs w:val="22"/>
        </w:rPr>
      </w:pPr>
    </w:p>
    <w:p w14:paraId="5B30D4F9" w14:textId="77777777" w:rsidR="00655817" w:rsidRPr="00DB22AF" w:rsidRDefault="00655817" w:rsidP="00655817">
      <w:pPr>
        <w:pStyle w:val="BodyTextIndent"/>
        <w:tabs>
          <w:tab w:val="clear" w:pos="7200"/>
          <w:tab w:val="left" w:leader="underscore" w:pos="5040"/>
          <w:tab w:val="left" w:leader="underscore" w:pos="9360"/>
        </w:tabs>
        <w:spacing w:before="120"/>
        <w:ind w:left="0"/>
        <w:rPr>
          <w:rFonts w:asciiTheme="minorHAnsi" w:hAnsiTheme="minorHAnsi" w:cstheme="minorHAnsi"/>
          <w:b w:val="0"/>
          <w:sz w:val="22"/>
          <w:szCs w:val="22"/>
        </w:rPr>
      </w:pPr>
      <w:r w:rsidRPr="00DB22AF">
        <w:rPr>
          <w:rFonts w:asciiTheme="minorHAnsi" w:hAnsiTheme="minorHAnsi" w:cstheme="minorHAnsi"/>
          <w:b w:val="0"/>
          <w:sz w:val="22"/>
          <w:szCs w:val="22"/>
        </w:rPr>
        <w:t>Name</w:t>
      </w:r>
      <w:r w:rsidRPr="00DB22AF">
        <w:rPr>
          <w:rFonts w:asciiTheme="minorHAnsi" w:hAnsiTheme="minorHAnsi" w:cstheme="minorHAnsi"/>
          <w:b w:val="0"/>
          <w:sz w:val="22"/>
          <w:szCs w:val="22"/>
        </w:rPr>
        <w:tab/>
        <w:t xml:space="preserve"> Date__________________________</w:t>
      </w:r>
    </w:p>
    <w:p w14:paraId="7B672B85" w14:textId="77777777" w:rsidR="00655817" w:rsidRPr="00DB22AF" w:rsidRDefault="00655817" w:rsidP="00655817">
      <w:pPr>
        <w:pStyle w:val="BodyTextIndent"/>
        <w:tabs>
          <w:tab w:val="clear" w:pos="7200"/>
          <w:tab w:val="left" w:leader="underscore" w:pos="5040"/>
          <w:tab w:val="left" w:leader="underscore" w:pos="9360"/>
        </w:tabs>
        <w:spacing w:before="120"/>
        <w:ind w:left="0"/>
        <w:rPr>
          <w:rFonts w:asciiTheme="minorHAnsi" w:hAnsiTheme="minorHAnsi" w:cstheme="minorHAnsi"/>
          <w:b w:val="0"/>
          <w:sz w:val="22"/>
          <w:szCs w:val="22"/>
        </w:rPr>
      </w:pPr>
    </w:p>
    <w:p w14:paraId="3FFD9011" w14:textId="77777777" w:rsidR="00655817" w:rsidRPr="00DB22AF" w:rsidRDefault="00655817" w:rsidP="00655817">
      <w:pPr>
        <w:pStyle w:val="BodyTextIndent"/>
        <w:tabs>
          <w:tab w:val="clear" w:pos="7200"/>
          <w:tab w:val="left" w:leader="underscore" w:pos="5040"/>
          <w:tab w:val="left" w:leader="underscore" w:pos="9360"/>
        </w:tabs>
        <w:ind w:left="0"/>
        <w:outlineLvl w:val="0"/>
        <w:rPr>
          <w:rFonts w:asciiTheme="minorHAnsi" w:hAnsiTheme="minorHAnsi" w:cstheme="minorHAnsi"/>
          <w:b w:val="0"/>
          <w:sz w:val="22"/>
          <w:szCs w:val="22"/>
        </w:rPr>
      </w:pPr>
      <w:r w:rsidRPr="00DB22AF">
        <w:rPr>
          <w:rFonts w:asciiTheme="minorHAnsi" w:hAnsiTheme="minorHAnsi" w:cstheme="minorHAnsi"/>
          <w:b w:val="0"/>
          <w:sz w:val="22"/>
          <w:szCs w:val="22"/>
        </w:rPr>
        <w:t xml:space="preserve">Applicant’s Permanent </w:t>
      </w:r>
      <w:proofErr w:type="gramStart"/>
      <w:r w:rsidRPr="00DB22AF">
        <w:rPr>
          <w:rFonts w:asciiTheme="minorHAnsi" w:hAnsiTheme="minorHAnsi" w:cstheme="minorHAnsi"/>
          <w:b w:val="0"/>
          <w:sz w:val="22"/>
          <w:szCs w:val="22"/>
        </w:rPr>
        <w:t>Address:_</w:t>
      </w:r>
      <w:proofErr w:type="gramEnd"/>
      <w:r w:rsidRPr="00DB22AF">
        <w:rPr>
          <w:rFonts w:asciiTheme="minorHAnsi" w:hAnsiTheme="minorHAnsi" w:cstheme="minorHAnsi"/>
          <w:b w:val="0"/>
          <w:sz w:val="22"/>
          <w:szCs w:val="22"/>
        </w:rPr>
        <w:t>______________________________________________</w:t>
      </w:r>
    </w:p>
    <w:p w14:paraId="7D8CB4AA" w14:textId="77777777" w:rsidR="00655817" w:rsidRPr="00DB22AF" w:rsidRDefault="00655817" w:rsidP="00655817">
      <w:pPr>
        <w:pStyle w:val="BodyTextIndent"/>
        <w:tabs>
          <w:tab w:val="clear" w:pos="7200"/>
          <w:tab w:val="left" w:leader="underscore" w:pos="9360"/>
        </w:tabs>
        <w:spacing w:before="120"/>
        <w:ind w:left="0"/>
        <w:rPr>
          <w:rFonts w:asciiTheme="minorHAnsi" w:hAnsiTheme="minorHAnsi" w:cstheme="minorHAnsi"/>
          <w:b w:val="0"/>
          <w:sz w:val="22"/>
          <w:szCs w:val="22"/>
        </w:rPr>
      </w:pPr>
      <w:r w:rsidRPr="00DB22AF">
        <w:rPr>
          <w:rFonts w:asciiTheme="minorHAnsi" w:hAnsiTheme="minorHAnsi" w:cstheme="minorHAnsi"/>
          <w:b w:val="0"/>
          <w:sz w:val="22"/>
          <w:szCs w:val="22"/>
        </w:rPr>
        <w:tab/>
      </w:r>
    </w:p>
    <w:p w14:paraId="19FBCB75" w14:textId="77777777" w:rsidR="00655817" w:rsidRPr="00DB22AF" w:rsidRDefault="00655817" w:rsidP="00655817">
      <w:pPr>
        <w:pStyle w:val="BodyTextIndent"/>
        <w:tabs>
          <w:tab w:val="clear" w:pos="7200"/>
          <w:tab w:val="left" w:leader="underscore" w:pos="9360"/>
        </w:tabs>
        <w:spacing w:before="120"/>
        <w:ind w:left="0"/>
        <w:rPr>
          <w:rFonts w:asciiTheme="minorHAnsi" w:hAnsiTheme="minorHAnsi" w:cstheme="minorHAnsi"/>
          <w:b w:val="0"/>
          <w:sz w:val="22"/>
          <w:szCs w:val="22"/>
        </w:rPr>
      </w:pPr>
      <w:r w:rsidRPr="00DB22AF">
        <w:rPr>
          <w:rFonts w:asciiTheme="minorHAnsi" w:hAnsiTheme="minorHAnsi" w:cstheme="minorHAnsi"/>
          <w:b w:val="0"/>
          <w:sz w:val="22"/>
          <w:szCs w:val="22"/>
        </w:rPr>
        <w:t xml:space="preserve">Email </w:t>
      </w:r>
      <w:proofErr w:type="gramStart"/>
      <w:r w:rsidRPr="00DB22AF">
        <w:rPr>
          <w:rFonts w:asciiTheme="minorHAnsi" w:hAnsiTheme="minorHAnsi" w:cstheme="minorHAnsi"/>
          <w:b w:val="0"/>
          <w:sz w:val="22"/>
          <w:szCs w:val="22"/>
        </w:rPr>
        <w:t>address:_</w:t>
      </w:r>
      <w:proofErr w:type="gramEnd"/>
      <w:r w:rsidRPr="00DB22AF">
        <w:rPr>
          <w:rFonts w:asciiTheme="minorHAnsi" w:hAnsiTheme="minorHAnsi" w:cstheme="minorHAnsi"/>
          <w:b w:val="0"/>
          <w:sz w:val="22"/>
          <w:szCs w:val="22"/>
        </w:rPr>
        <w:t>________________________________________</w:t>
      </w:r>
    </w:p>
    <w:p w14:paraId="6BB8F7FB" w14:textId="77777777" w:rsidR="00655817" w:rsidRPr="00DB22AF" w:rsidRDefault="00655817" w:rsidP="00655817">
      <w:pPr>
        <w:pStyle w:val="BodyTextIndent"/>
        <w:tabs>
          <w:tab w:val="clear" w:pos="7200"/>
          <w:tab w:val="left" w:leader="underscore" w:pos="9360"/>
        </w:tabs>
        <w:spacing w:before="120"/>
        <w:ind w:left="0"/>
        <w:rPr>
          <w:rFonts w:asciiTheme="minorHAnsi" w:hAnsiTheme="minorHAnsi" w:cstheme="minorHAnsi"/>
          <w:b w:val="0"/>
          <w:sz w:val="22"/>
          <w:szCs w:val="22"/>
        </w:rPr>
      </w:pPr>
    </w:p>
    <w:p w14:paraId="320E4608" w14:textId="77777777" w:rsidR="00655817" w:rsidRPr="00DB22AF" w:rsidRDefault="00655817" w:rsidP="00655817">
      <w:pPr>
        <w:pStyle w:val="BodyTextIndent"/>
        <w:tabs>
          <w:tab w:val="clear" w:pos="7200"/>
          <w:tab w:val="left" w:leader="underscore" w:pos="504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Phone Number:</w:t>
      </w:r>
      <w:r w:rsidRPr="00DB22AF">
        <w:rPr>
          <w:rFonts w:asciiTheme="minorHAnsi" w:hAnsiTheme="minorHAnsi" w:cstheme="minorHAnsi"/>
          <w:b w:val="0"/>
          <w:sz w:val="22"/>
          <w:szCs w:val="22"/>
        </w:rPr>
        <w:tab/>
        <w:t>Date of Birth:</w:t>
      </w:r>
      <w:r w:rsidRPr="00DB22AF">
        <w:rPr>
          <w:rFonts w:asciiTheme="minorHAnsi" w:hAnsiTheme="minorHAnsi" w:cstheme="minorHAnsi"/>
          <w:b w:val="0"/>
          <w:sz w:val="22"/>
          <w:szCs w:val="22"/>
        </w:rPr>
        <w:tab/>
      </w:r>
    </w:p>
    <w:p w14:paraId="68A15F78" w14:textId="77777777" w:rsidR="00655817" w:rsidRPr="00DB22AF" w:rsidRDefault="00655817" w:rsidP="00655817">
      <w:pPr>
        <w:pStyle w:val="BodyTextIndent"/>
        <w:tabs>
          <w:tab w:val="clear" w:pos="7200"/>
          <w:tab w:val="left" w:leader="underscore" w:pos="5040"/>
          <w:tab w:val="left" w:leader="underscore" w:pos="9360"/>
        </w:tabs>
        <w:ind w:left="0"/>
        <w:rPr>
          <w:rFonts w:asciiTheme="minorHAnsi" w:hAnsiTheme="minorHAnsi" w:cstheme="minorHAnsi"/>
          <w:b w:val="0"/>
          <w:sz w:val="22"/>
          <w:szCs w:val="22"/>
        </w:rPr>
      </w:pPr>
    </w:p>
    <w:p w14:paraId="11D87223"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Father’s Name:</w:t>
      </w:r>
      <w:r w:rsidRPr="00DB22AF">
        <w:rPr>
          <w:rFonts w:asciiTheme="minorHAnsi" w:hAnsiTheme="minorHAnsi" w:cstheme="minorHAnsi"/>
          <w:b w:val="0"/>
          <w:sz w:val="22"/>
          <w:szCs w:val="22"/>
        </w:rPr>
        <w:tab/>
      </w:r>
    </w:p>
    <w:p w14:paraId="379F5FA3" w14:textId="77777777" w:rsidR="00655817" w:rsidRPr="00DB22AF" w:rsidRDefault="00655817" w:rsidP="00655817">
      <w:pPr>
        <w:pStyle w:val="BodyTextIndent"/>
        <w:tabs>
          <w:tab w:val="clear" w:pos="7200"/>
          <w:tab w:val="left" w:leader="underscore" w:pos="9360"/>
        </w:tabs>
        <w:spacing w:before="120"/>
        <w:ind w:left="0"/>
        <w:rPr>
          <w:rFonts w:asciiTheme="minorHAnsi" w:hAnsiTheme="minorHAnsi" w:cstheme="minorHAnsi"/>
          <w:b w:val="0"/>
          <w:sz w:val="22"/>
          <w:szCs w:val="22"/>
        </w:rPr>
      </w:pPr>
      <w:r w:rsidRPr="00DB22AF">
        <w:rPr>
          <w:rFonts w:asciiTheme="minorHAnsi" w:hAnsiTheme="minorHAnsi" w:cstheme="minorHAnsi"/>
          <w:b w:val="0"/>
          <w:sz w:val="22"/>
          <w:szCs w:val="22"/>
        </w:rPr>
        <w:t>Father’s Address:</w:t>
      </w:r>
      <w:r w:rsidRPr="00DB22AF">
        <w:rPr>
          <w:rFonts w:asciiTheme="minorHAnsi" w:hAnsiTheme="minorHAnsi" w:cstheme="minorHAnsi"/>
          <w:b w:val="0"/>
          <w:sz w:val="22"/>
          <w:szCs w:val="22"/>
        </w:rPr>
        <w:tab/>
      </w:r>
    </w:p>
    <w:p w14:paraId="7824CF85"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i/>
          <w:iCs/>
          <w:sz w:val="18"/>
          <w:szCs w:val="18"/>
        </w:rPr>
      </w:pPr>
      <w:r w:rsidRPr="00DB22AF">
        <w:rPr>
          <w:rFonts w:asciiTheme="minorHAnsi" w:hAnsiTheme="minorHAnsi" w:cstheme="minorHAnsi"/>
          <w:b w:val="0"/>
          <w:i/>
          <w:iCs/>
          <w:sz w:val="18"/>
          <w:szCs w:val="18"/>
        </w:rPr>
        <w:t xml:space="preserve">       (if different from above)</w:t>
      </w:r>
    </w:p>
    <w:p w14:paraId="373A2351"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Mother’s Name:</w:t>
      </w:r>
      <w:r w:rsidRPr="00DB22AF">
        <w:rPr>
          <w:rFonts w:asciiTheme="minorHAnsi" w:hAnsiTheme="minorHAnsi" w:cstheme="minorHAnsi"/>
          <w:b w:val="0"/>
          <w:sz w:val="22"/>
          <w:szCs w:val="22"/>
        </w:rPr>
        <w:tab/>
      </w:r>
    </w:p>
    <w:p w14:paraId="4C69B9F5" w14:textId="77777777" w:rsidR="00655817" w:rsidRPr="00DB22AF" w:rsidRDefault="00655817" w:rsidP="00655817">
      <w:pPr>
        <w:pStyle w:val="BodyTextIndent"/>
        <w:tabs>
          <w:tab w:val="clear" w:pos="7200"/>
          <w:tab w:val="left" w:leader="underscore" w:pos="9360"/>
        </w:tabs>
        <w:spacing w:before="120"/>
        <w:ind w:left="0"/>
        <w:rPr>
          <w:rFonts w:asciiTheme="minorHAnsi" w:hAnsiTheme="minorHAnsi" w:cstheme="minorHAnsi"/>
          <w:b w:val="0"/>
          <w:sz w:val="22"/>
          <w:szCs w:val="22"/>
        </w:rPr>
      </w:pPr>
      <w:r w:rsidRPr="00DB22AF">
        <w:rPr>
          <w:rFonts w:asciiTheme="minorHAnsi" w:hAnsiTheme="minorHAnsi" w:cstheme="minorHAnsi"/>
          <w:b w:val="0"/>
          <w:sz w:val="22"/>
          <w:szCs w:val="22"/>
        </w:rPr>
        <w:t>Mother’s Address:</w:t>
      </w:r>
      <w:r w:rsidRPr="00DB22AF">
        <w:rPr>
          <w:rFonts w:asciiTheme="minorHAnsi" w:hAnsiTheme="minorHAnsi" w:cstheme="minorHAnsi"/>
          <w:b w:val="0"/>
          <w:sz w:val="22"/>
          <w:szCs w:val="22"/>
        </w:rPr>
        <w:tab/>
      </w:r>
    </w:p>
    <w:p w14:paraId="0F0FDC8D"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i/>
          <w:iCs/>
          <w:sz w:val="18"/>
          <w:szCs w:val="18"/>
        </w:rPr>
      </w:pPr>
      <w:r w:rsidRPr="00DB22AF">
        <w:rPr>
          <w:rFonts w:asciiTheme="minorHAnsi" w:hAnsiTheme="minorHAnsi" w:cstheme="minorHAnsi"/>
          <w:b w:val="0"/>
          <w:i/>
          <w:iCs/>
          <w:sz w:val="18"/>
          <w:szCs w:val="18"/>
        </w:rPr>
        <w:t xml:space="preserve">       (if different from above)</w:t>
      </w:r>
    </w:p>
    <w:p w14:paraId="6E8CB9F4"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27C6B057"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 xml:space="preserve">Name and address of high school applicant is </w:t>
      </w:r>
      <w:proofErr w:type="gramStart"/>
      <w:r w:rsidRPr="00DB22AF">
        <w:rPr>
          <w:rFonts w:asciiTheme="minorHAnsi" w:hAnsiTheme="minorHAnsi" w:cstheme="minorHAnsi"/>
          <w:b w:val="0"/>
          <w:sz w:val="22"/>
          <w:szCs w:val="22"/>
        </w:rPr>
        <w:t>attending:</w:t>
      </w:r>
      <w:r>
        <w:rPr>
          <w:rFonts w:asciiTheme="minorHAnsi" w:hAnsiTheme="minorHAnsi" w:cstheme="minorHAnsi"/>
          <w:b w:val="0"/>
          <w:sz w:val="22"/>
          <w:szCs w:val="22"/>
        </w:rPr>
        <w:t>_</w:t>
      </w:r>
      <w:proofErr w:type="gramEnd"/>
      <w:r>
        <w:rPr>
          <w:rFonts w:asciiTheme="minorHAnsi" w:hAnsiTheme="minorHAnsi" w:cstheme="minorHAnsi"/>
          <w:b w:val="0"/>
          <w:sz w:val="22"/>
          <w:szCs w:val="22"/>
        </w:rPr>
        <w:t>______________________________________</w:t>
      </w:r>
    </w:p>
    <w:p w14:paraId="0C67C643"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042DA4DA"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ab/>
      </w:r>
    </w:p>
    <w:p w14:paraId="6619EE9F"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0BE44925"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 xml:space="preserve">Year applicant expects to graduate: _________   Number in class_________ </w:t>
      </w:r>
    </w:p>
    <w:p w14:paraId="4FD6BBD3"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7BF06E02"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 xml:space="preserve">Class rank </w:t>
      </w:r>
      <w:r w:rsidRPr="00DB22AF">
        <w:rPr>
          <w:rFonts w:asciiTheme="minorHAnsi" w:hAnsiTheme="minorHAnsi" w:cstheme="minorHAnsi"/>
          <w:b w:val="0"/>
          <w:i/>
          <w:iCs/>
          <w:sz w:val="18"/>
          <w:szCs w:val="18"/>
        </w:rPr>
        <w:t xml:space="preserve">(if </w:t>
      </w:r>
      <w:proofErr w:type="gramStart"/>
      <w:r w:rsidRPr="00DB22AF">
        <w:rPr>
          <w:rFonts w:asciiTheme="minorHAnsi" w:hAnsiTheme="minorHAnsi" w:cstheme="minorHAnsi"/>
          <w:b w:val="0"/>
          <w:i/>
          <w:iCs/>
          <w:sz w:val="18"/>
          <w:szCs w:val="18"/>
        </w:rPr>
        <w:t>available)</w:t>
      </w:r>
      <w:r w:rsidRPr="00DB22AF">
        <w:rPr>
          <w:rFonts w:asciiTheme="minorHAnsi" w:hAnsiTheme="minorHAnsi" w:cstheme="minorHAnsi"/>
          <w:b w:val="0"/>
          <w:sz w:val="22"/>
          <w:szCs w:val="22"/>
        </w:rPr>
        <w:t xml:space="preserve">   </w:t>
      </w:r>
      <w:proofErr w:type="gramEnd"/>
      <w:r w:rsidRPr="00DB22AF">
        <w:rPr>
          <w:rFonts w:asciiTheme="minorHAnsi" w:hAnsiTheme="minorHAnsi" w:cstheme="minorHAnsi"/>
          <w:b w:val="0"/>
          <w:sz w:val="22"/>
          <w:szCs w:val="22"/>
        </w:rPr>
        <w:t xml:space="preserve"> _________ of __________</w:t>
      </w:r>
    </w:p>
    <w:p w14:paraId="51B93331"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48EDD15E"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 xml:space="preserve">List honors you have received.  List both school and community activities you have been involved in during your high school years. </w:t>
      </w:r>
      <w:r w:rsidRPr="00DB22AF">
        <w:rPr>
          <w:rFonts w:asciiTheme="minorHAnsi" w:hAnsiTheme="minorHAnsi" w:cstheme="minorHAnsi"/>
          <w:b w:val="0"/>
          <w:i/>
          <w:sz w:val="22"/>
          <w:szCs w:val="22"/>
        </w:rPr>
        <w:t>Space provided on second page of application</w:t>
      </w:r>
      <w:r w:rsidRPr="00DB22AF">
        <w:rPr>
          <w:rFonts w:asciiTheme="minorHAnsi" w:hAnsiTheme="minorHAnsi" w:cstheme="minorHAnsi"/>
          <w:b w:val="0"/>
          <w:sz w:val="22"/>
          <w:szCs w:val="22"/>
        </w:rPr>
        <w:t>.</w:t>
      </w:r>
    </w:p>
    <w:p w14:paraId="6685D292"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36EC198F"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Date of acceptance to Cottey College:</w:t>
      </w:r>
      <w:r w:rsidRPr="00DB22AF">
        <w:rPr>
          <w:rFonts w:asciiTheme="minorHAnsi" w:hAnsiTheme="minorHAnsi" w:cstheme="minorHAnsi"/>
          <w:b w:val="0"/>
          <w:sz w:val="22"/>
          <w:szCs w:val="22"/>
        </w:rPr>
        <w:tab/>
      </w:r>
    </w:p>
    <w:p w14:paraId="1A9D59B8"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2187A85C"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Are you willing to have Cottey furnish the</w:t>
      </w:r>
      <w:r w:rsidRPr="00DB22AF">
        <w:rPr>
          <w:rFonts w:asciiTheme="minorHAnsi" w:hAnsiTheme="minorHAnsi" w:cstheme="minorHAnsi"/>
          <w:b w:val="0"/>
          <w:strike/>
          <w:sz w:val="22"/>
          <w:szCs w:val="22"/>
        </w:rPr>
        <w:t xml:space="preserve"> </w:t>
      </w:r>
      <w:r w:rsidRPr="00DB22AF">
        <w:rPr>
          <w:rFonts w:asciiTheme="minorHAnsi" w:hAnsiTheme="minorHAnsi" w:cstheme="minorHAnsi"/>
          <w:b w:val="0"/>
          <w:sz w:val="22"/>
          <w:szCs w:val="22"/>
        </w:rPr>
        <w:t>Alabama Cottey College Scholarship and Recruitment Committee (ACCSRC) with a transcript of your grades while at Cottey?  _____</w:t>
      </w:r>
    </w:p>
    <w:p w14:paraId="6C5293F5"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3703033C"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Applicant’s Signature:</w:t>
      </w:r>
      <w:r w:rsidRPr="00DB22AF">
        <w:rPr>
          <w:rFonts w:asciiTheme="minorHAnsi" w:hAnsiTheme="minorHAnsi" w:cstheme="minorHAnsi"/>
          <w:b w:val="0"/>
          <w:sz w:val="22"/>
          <w:szCs w:val="22"/>
        </w:rPr>
        <w:tab/>
      </w:r>
    </w:p>
    <w:p w14:paraId="099FD790"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541D5CB8"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057ADB89"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Parent or Guardian’s Signature:</w:t>
      </w:r>
      <w:r w:rsidRPr="00DB22AF">
        <w:rPr>
          <w:rFonts w:asciiTheme="minorHAnsi" w:hAnsiTheme="minorHAnsi" w:cstheme="minorHAnsi"/>
          <w:b w:val="0"/>
          <w:sz w:val="22"/>
          <w:szCs w:val="22"/>
        </w:rPr>
        <w:tab/>
      </w:r>
    </w:p>
    <w:p w14:paraId="5544BE55" w14:textId="77777777" w:rsidR="00655817"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4946991F"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346D16B9"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 xml:space="preserve">Email </w:t>
      </w:r>
      <w:r>
        <w:rPr>
          <w:rFonts w:asciiTheme="minorHAnsi" w:hAnsiTheme="minorHAnsi" w:cstheme="minorHAnsi"/>
          <w:b w:val="0"/>
          <w:sz w:val="22"/>
          <w:szCs w:val="22"/>
        </w:rPr>
        <w:t xml:space="preserve">your </w:t>
      </w:r>
      <w:r w:rsidRPr="00DB22AF">
        <w:rPr>
          <w:rFonts w:asciiTheme="minorHAnsi" w:hAnsiTheme="minorHAnsi" w:cstheme="minorHAnsi"/>
          <w:b w:val="0"/>
          <w:sz w:val="22"/>
          <w:szCs w:val="22"/>
        </w:rPr>
        <w:t xml:space="preserve">application packet as a single pdf file, in the following order, </w:t>
      </w:r>
      <w:r w:rsidRPr="00DB22AF">
        <w:rPr>
          <w:rFonts w:asciiTheme="minorHAnsi" w:hAnsiTheme="minorHAnsi" w:cstheme="minorHAnsi"/>
          <w:b w:val="0"/>
          <w:color w:val="FF0000"/>
          <w:sz w:val="22"/>
          <w:szCs w:val="22"/>
        </w:rPr>
        <w:t>no later than Feb. 15:</w:t>
      </w:r>
    </w:p>
    <w:p w14:paraId="580D9697" w14:textId="77777777" w:rsidR="00655817" w:rsidRPr="00DB22AF" w:rsidRDefault="00655817" w:rsidP="00655817">
      <w:pPr>
        <w:pStyle w:val="ListParagraph"/>
        <w:numPr>
          <w:ilvl w:val="0"/>
          <w:numId w:val="28"/>
        </w:numPr>
        <w:tabs>
          <w:tab w:val="left" w:pos="5040"/>
          <w:tab w:val="left" w:leader="underscore" w:pos="9360"/>
        </w:tabs>
        <w:spacing w:after="0" w:line="160" w:lineRule="atLeast"/>
        <w:rPr>
          <w:rFonts w:eastAsia="Times New Roman" w:cstheme="minorHAnsi"/>
        </w:rPr>
      </w:pPr>
      <w:r w:rsidRPr="00DB22AF">
        <w:rPr>
          <w:rFonts w:cstheme="minorHAnsi"/>
        </w:rPr>
        <w:t xml:space="preserve"> </w:t>
      </w:r>
      <w:r w:rsidRPr="00DB22AF">
        <w:rPr>
          <w:rFonts w:cstheme="minorHAnsi"/>
          <w:b/>
          <w:bCs/>
        </w:rPr>
        <w:t xml:space="preserve">Application Form: </w:t>
      </w:r>
      <w:r w:rsidRPr="00DB22AF">
        <w:rPr>
          <w:rFonts w:eastAsia="Times New Roman" w:cstheme="minorHAnsi"/>
        </w:rPr>
        <w:t>Completed Alabama Cottey College Scholarship application form</w:t>
      </w:r>
    </w:p>
    <w:p w14:paraId="1C570177" w14:textId="77777777" w:rsidR="00655817" w:rsidRPr="00DB22AF" w:rsidRDefault="00655817" w:rsidP="00655817">
      <w:pPr>
        <w:pStyle w:val="BodyTextIndent"/>
        <w:numPr>
          <w:ilvl w:val="0"/>
          <w:numId w:val="28"/>
        </w:numPr>
        <w:tabs>
          <w:tab w:val="clear" w:pos="7200"/>
          <w:tab w:val="left" w:leader="underscore" w:pos="9360"/>
        </w:tabs>
        <w:spacing w:line="0" w:lineRule="atLeast"/>
        <w:rPr>
          <w:rFonts w:asciiTheme="minorHAnsi" w:hAnsiTheme="minorHAnsi" w:cstheme="minorHAnsi"/>
          <w:b w:val="0"/>
          <w:sz w:val="22"/>
          <w:szCs w:val="22"/>
        </w:rPr>
      </w:pPr>
      <w:r w:rsidRPr="00DB22AF">
        <w:rPr>
          <w:rFonts w:asciiTheme="minorHAnsi" w:hAnsiTheme="minorHAnsi" w:cstheme="minorHAnsi"/>
          <w:b w:val="0"/>
          <w:sz w:val="22"/>
          <w:szCs w:val="22"/>
        </w:rPr>
        <w:t xml:space="preserve"> </w:t>
      </w:r>
      <w:r w:rsidRPr="00DB22AF">
        <w:rPr>
          <w:rFonts w:asciiTheme="minorHAnsi" w:hAnsiTheme="minorHAnsi" w:cstheme="minorHAnsi"/>
          <w:bCs/>
          <w:sz w:val="22"/>
          <w:szCs w:val="22"/>
        </w:rPr>
        <w:t>Transcript:</w:t>
      </w:r>
      <w:r w:rsidRPr="00DB22AF">
        <w:rPr>
          <w:rFonts w:asciiTheme="minorHAnsi" w:hAnsiTheme="minorHAnsi" w:cstheme="minorHAnsi"/>
          <w:b w:val="0"/>
          <w:sz w:val="22"/>
          <w:szCs w:val="22"/>
        </w:rPr>
        <w:t xml:space="preserve"> Transcript of your HS grades through 1st semester, senior year. An unofficial transcript will be verified through the school.</w:t>
      </w:r>
    </w:p>
    <w:p w14:paraId="50DFE734" w14:textId="77777777" w:rsidR="00655817" w:rsidRPr="00DB22AF" w:rsidRDefault="00655817" w:rsidP="00655817">
      <w:pPr>
        <w:pStyle w:val="BodyTextIndent"/>
        <w:numPr>
          <w:ilvl w:val="0"/>
          <w:numId w:val="28"/>
        </w:numPr>
        <w:tabs>
          <w:tab w:val="clear" w:pos="7200"/>
          <w:tab w:val="left" w:leader="underscore" w:pos="9360"/>
        </w:tabs>
        <w:rPr>
          <w:rFonts w:asciiTheme="minorHAnsi" w:hAnsiTheme="minorHAnsi" w:cstheme="minorHAnsi"/>
          <w:b w:val="0"/>
          <w:sz w:val="22"/>
          <w:szCs w:val="22"/>
        </w:rPr>
      </w:pPr>
      <w:r w:rsidRPr="00DB22AF">
        <w:rPr>
          <w:rFonts w:asciiTheme="minorHAnsi" w:hAnsiTheme="minorHAnsi" w:cstheme="minorHAnsi"/>
          <w:bCs/>
          <w:sz w:val="22"/>
          <w:szCs w:val="22"/>
        </w:rPr>
        <w:lastRenderedPageBreak/>
        <w:t>Narrative:</w:t>
      </w:r>
      <w:r w:rsidRPr="00DB22AF">
        <w:rPr>
          <w:rFonts w:asciiTheme="minorHAnsi" w:hAnsiTheme="minorHAnsi" w:cstheme="minorHAnsi"/>
          <w:b w:val="0"/>
          <w:sz w:val="22"/>
          <w:szCs w:val="22"/>
        </w:rPr>
        <w:t xml:space="preserve"> A </w:t>
      </w:r>
      <w:proofErr w:type="gramStart"/>
      <w:r w:rsidRPr="00DB22AF">
        <w:rPr>
          <w:rFonts w:asciiTheme="minorHAnsi" w:hAnsiTheme="minorHAnsi" w:cstheme="minorHAnsi"/>
          <w:b w:val="0"/>
          <w:sz w:val="22"/>
          <w:szCs w:val="22"/>
        </w:rPr>
        <w:t>1-2 page</w:t>
      </w:r>
      <w:proofErr w:type="gramEnd"/>
      <w:r w:rsidRPr="00DB22AF">
        <w:rPr>
          <w:rFonts w:asciiTheme="minorHAnsi" w:hAnsiTheme="minorHAnsi" w:cstheme="minorHAnsi"/>
          <w:b w:val="0"/>
          <w:sz w:val="22"/>
          <w:szCs w:val="22"/>
        </w:rPr>
        <w:t xml:space="preserve"> personal narrative with a short biographical sketch, special interests and hobbies, why you wish to attend a women’s college, why you selected Cottey, and your career goals, if known. </w:t>
      </w:r>
    </w:p>
    <w:p w14:paraId="38B59FD7" w14:textId="77777777" w:rsidR="00655817" w:rsidRPr="00DB22AF" w:rsidRDefault="00655817" w:rsidP="00655817">
      <w:pPr>
        <w:pStyle w:val="BodyTextIndent"/>
        <w:tabs>
          <w:tab w:val="clear" w:pos="7200"/>
          <w:tab w:val="left" w:pos="7020"/>
          <w:tab w:val="left" w:leader="underscore" w:pos="9360"/>
        </w:tabs>
        <w:ind w:right="1800"/>
        <w:rPr>
          <w:rFonts w:asciiTheme="minorHAnsi" w:hAnsiTheme="minorHAnsi" w:cstheme="minorHAnsi"/>
          <w:b w:val="0"/>
          <w:sz w:val="22"/>
          <w:szCs w:val="22"/>
        </w:rPr>
      </w:pPr>
      <w:bookmarkStart w:id="3" w:name="_Hlk120725097"/>
      <w:r w:rsidRPr="00DB22AF">
        <w:rPr>
          <w:rFonts w:asciiTheme="minorHAnsi" w:hAnsiTheme="minorHAnsi" w:cstheme="minorHAnsi"/>
          <w:b w:val="0"/>
          <w:sz w:val="22"/>
          <w:szCs w:val="22"/>
        </w:rPr>
        <w:t xml:space="preserve">         </w:t>
      </w:r>
      <w:r w:rsidRPr="00DB22AF">
        <w:rPr>
          <w:rFonts w:asciiTheme="minorHAnsi" w:hAnsiTheme="minorHAnsi" w:cstheme="minorHAnsi"/>
          <w:bCs/>
          <w:sz w:val="22"/>
          <w:szCs w:val="22"/>
        </w:rPr>
        <w:t xml:space="preserve">Email to:      </w:t>
      </w:r>
      <w:r w:rsidRPr="00DB22AF">
        <w:rPr>
          <w:rFonts w:asciiTheme="minorHAnsi" w:hAnsiTheme="minorHAnsi" w:cstheme="minorHAnsi"/>
          <w:b w:val="0"/>
          <w:sz w:val="22"/>
          <w:szCs w:val="22"/>
        </w:rPr>
        <w:t>Judy Weaver, Chair</w:t>
      </w:r>
    </w:p>
    <w:p w14:paraId="2AC1CECD" w14:textId="77777777" w:rsidR="00655817" w:rsidRPr="00DB22AF" w:rsidRDefault="00655817" w:rsidP="00655817">
      <w:pPr>
        <w:pStyle w:val="BodyTextIndent"/>
        <w:tabs>
          <w:tab w:val="clear" w:pos="7200"/>
          <w:tab w:val="left" w:pos="7020"/>
          <w:tab w:val="left" w:leader="underscore" w:pos="9360"/>
        </w:tabs>
        <w:ind w:left="2160" w:right="1800"/>
        <w:rPr>
          <w:rFonts w:asciiTheme="minorHAnsi" w:hAnsiTheme="minorHAnsi" w:cstheme="minorHAnsi"/>
          <w:b w:val="0"/>
          <w:sz w:val="22"/>
          <w:szCs w:val="22"/>
        </w:rPr>
      </w:pPr>
      <w:r w:rsidRPr="00DB22AF">
        <w:rPr>
          <w:rFonts w:asciiTheme="minorHAnsi" w:hAnsiTheme="minorHAnsi" w:cstheme="minorHAnsi"/>
          <w:b w:val="0"/>
          <w:sz w:val="22"/>
          <w:szCs w:val="22"/>
        </w:rPr>
        <w:t>Alabama Cottey College Scholarship &amp; Recruitment Committee</w:t>
      </w:r>
    </w:p>
    <w:p w14:paraId="68276430" w14:textId="77777777" w:rsidR="00655817" w:rsidRPr="00DB22AF" w:rsidRDefault="003A6058" w:rsidP="00655817">
      <w:pPr>
        <w:shd w:val="clear" w:color="auto" w:fill="FFFFFF"/>
        <w:ind w:left="1440" w:firstLine="720"/>
        <w:rPr>
          <w:rFonts w:eastAsia="Times New Roman" w:cstheme="minorHAnsi"/>
          <w:color w:val="444444"/>
        </w:rPr>
      </w:pPr>
      <w:hyperlink r:id="rId11" w:history="1">
        <w:r w:rsidR="00655817" w:rsidRPr="00DB22AF">
          <w:rPr>
            <w:rStyle w:val="Hyperlink"/>
            <w:rFonts w:eastAsia="Times New Roman" w:cstheme="minorHAnsi"/>
          </w:rPr>
          <w:t>Alabama.PEO.CotteyChair@gmail.com</w:t>
        </w:r>
      </w:hyperlink>
      <w:r w:rsidR="00655817" w:rsidRPr="00DB22AF">
        <w:rPr>
          <w:rFonts w:eastAsia="Times New Roman" w:cstheme="minorHAnsi"/>
          <w:color w:val="444444"/>
        </w:rPr>
        <w:t xml:space="preserve"> </w:t>
      </w:r>
    </w:p>
    <w:p w14:paraId="4A3B7DD9" w14:textId="77777777" w:rsidR="00655817" w:rsidRPr="00DB22AF" w:rsidRDefault="00655817" w:rsidP="00655817">
      <w:pPr>
        <w:pStyle w:val="BodyTextIndent"/>
        <w:numPr>
          <w:ilvl w:val="0"/>
          <w:numId w:val="28"/>
        </w:numPr>
        <w:tabs>
          <w:tab w:val="clear" w:pos="7200"/>
          <w:tab w:val="left" w:leader="underscore" w:pos="9360"/>
        </w:tabs>
        <w:rPr>
          <w:rFonts w:asciiTheme="minorHAnsi" w:hAnsiTheme="minorHAnsi" w:cstheme="minorHAnsi"/>
          <w:b w:val="0"/>
          <w:sz w:val="22"/>
          <w:szCs w:val="22"/>
          <w:u w:val="single"/>
        </w:rPr>
      </w:pPr>
      <w:r w:rsidRPr="00DB22AF">
        <w:rPr>
          <w:rFonts w:asciiTheme="minorHAnsi" w:hAnsiTheme="minorHAnsi" w:cstheme="minorHAnsi"/>
          <w:bCs/>
          <w:sz w:val="22"/>
          <w:szCs w:val="22"/>
        </w:rPr>
        <w:t>Recommendations:</w:t>
      </w:r>
      <w:r w:rsidRPr="00DB22AF">
        <w:rPr>
          <w:rFonts w:asciiTheme="minorHAnsi" w:hAnsiTheme="minorHAnsi" w:cstheme="minorHAnsi"/>
          <w:b w:val="0"/>
          <w:sz w:val="22"/>
          <w:szCs w:val="22"/>
        </w:rPr>
        <w:t xml:space="preserve"> Three letters of recommendation: from a HS guidance counselor, teacher, adult friend of the family, previous or current employer, or member (or chapter) of the P.E.O. Sisterhood.  Each letter of recommendation should be emailed</w:t>
      </w:r>
      <w:r>
        <w:rPr>
          <w:rFonts w:asciiTheme="minorHAnsi" w:hAnsiTheme="minorHAnsi" w:cstheme="minorHAnsi"/>
          <w:b w:val="0"/>
          <w:sz w:val="22"/>
          <w:szCs w:val="22"/>
        </w:rPr>
        <w:t xml:space="preserve"> directly</w:t>
      </w:r>
      <w:r w:rsidRPr="00DB22AF">
        <w:rPr>
          <w:rFonts w:asciiTheme="minorHAnsi" w:hAnsiTheme="minorHAnsi" w:cstheme="minorHAnsi"/>
          <w:b w:val="0"/>
          <w:sz w:val="22"/>
          <w:szCs w:val="22"/>
        </w:rPr>
        <w:t xml:space="preserve"> by February 15 to </w:t>
      </w:r>
      <w:hyperlink r:id="rId12" w:history="1">
        <w:r w:rsidRPr="00DB22AF">
          <w:rPr>
            <w:rStyle w:val="Hyperlink"/>
            <w:rFonts w:asciiTheme="minorHAnsi" w:hAnsiTheme="minorHAnsi" w:cstheme="minorHAnsi"/>
            <w:b w:val="0"/>
            <w:sz w:val="22"/>
            <w:szCs w:val="22"/>
          </w:rPr>
          <w:t>Alabama.PEO.CotteyChair@gmail.com</w:t>
        </w:r>
      </w:hyperlink>
      <w:r w:rsidRPr="00DB22AF">
        <w:rPr>
          <w:rFonts w:asciiTheme="minorHAnsi" w:hAnsiTheme="minorHAnsi" w:cstheme="minorHAnsi"/>
          <w:b w:val="0"/>
          <w:sz w:val="22"/>
          <w:szCs w:val="22"/>
        </w:rPr>
        <w:t>.</w:t>
      </w:r>
    </w:p>
    <w:bookmarkEnd w:id="3"/>
    <w:p w14:paraId="6757C3B3" w14:textId="77777777" w:rsidR="00655817" w:rsidRPr="00DB22AF" w:rsidRDefault="00655817" w:rsidP="00655817">
      <w:pPr>
        <w:pStyle w:val="BodyTextIndent"/>
        <w:tabs>
          <w:tab w:val="clear" w:pos="7200"/>
          <w:tab w:val="left" w:leader="underscore" w:pos="9360"/>
        </w:tabs>
        <w:ind w:left="0" w:right="1800"/>
        <w:jc w:val="both"/>
        <w:rPr>
          <w:rFonts w:asciiTheme="minorHAnsi" w:hAnsiTheme="minorHAnsi" w:cstheme="minorHAnsi"/>
          <w:b w:val="0"/>
          <w:sz w:val="22"/>
          <w:szCs w:val="22"/>
        </w:rPr>
      </w:pPr>
    </w:p>
    <w:p w14:paraId="2CFB8A03" w14:textId="77777777" w:rsidR="00655817" w:rsidRPr="00DB22AF" w:rsidRDefault="00655817" w:rsidP="00655817">
      <w:pPr>
        <w:pStyle w:val="BodyTextIndent"/>
        <w:tabs>
          <w:tab w:val="clear" w:pos="7200"/>
          <w:tab w:val="left" w:leader="underscore" w:pos="9360"/>
        </w:tabs>
        <w:ind w:left="0" w:right="1800"/>
        <w:jc w:val="center"/>
        <w:rPr>
          <w:rFonts w:asciiTheme="minorHAnsi" w:hAnsiTheme="minorHAnsi" w:cstheme="minorHAnsi"/>
          <w:bCs/>
          <w:sz w:val="22"/>
          <w:szCs w:val="22"/>
        </w:rPr>
      </w:pPr>
      <w:r>
        <w:rPr>
          <w:rFonts w:asciiTheme="minorHAnsi" w:hAnsiTheme="minorHAnsi" w:cstheme="minorHAnsi"/>
          <w:bCs/>
          <w:sz w:val="22"/>
          <w:szCs w:val="22"/>
        </w:rPr>
        <w:t>All items should be received</w:t>
      </w:r>
      <w:r w:rsidRPr="00DB22AF">
        <w:rPr>
          <w:rFonts w:asciiTheme="minorHAnsi" w:hAnsiTheme="minorHAnsi" w:cstheme="minorHAnsi"/>
          <w:bCs/>
          <w:sz w:val="22"/>
          <w:szCs w:val="22"/>
        </w:rPr>
        <w:t xml:space="preserve"> by </w:t>
      </w:r>
      <w:r w:rsidRPr="00DB22AF">
        <w:rPr>
          <w:rFonts w:asciiTheme="minorHAnsi" w:hAnsiTheme="minorHAnsi" w:cstheme="minorHAnsi"/>
          <w:bCs/>
          <w:color w:val="FF0000"/>
          <w:sz w:val="22"/>
          <w:szCs w:val="22"/>
        </w:rPr>
        <w:t xml:space="preserve">February 15 </w:t>
      </w:r>
      <w:r w:rsidRPr="00DB22AF">
        <w:rPr>
          <w:rFonts w:asciiTheme="minorHAnsi" w:hAnsiTheme="minorHAnsi" w:cstheme="minorHAnsi"/>
          <w:bCs/>
          <w:sz w:val="22"/>
          <w:szCs w:val="22"/>
        </w:rPr>
        <w:t>to be eligible for an Alabama Cottey College Scholarship and P.E.O. Foundation Scholarships.</w:t>
      </w:r>
    </w:p>
    <w:p w14:paraId="48EA62B7" w14:textId="77777777" w:rsidR="00655817" w:rsidRPr="00DB22AF" w:rsidRDefault="00655817" w:rsidP="00655817">
      <w:pPr>
        <w:pStyle w:val="BodyTextIndent"/>
        <w:tabs>
          <w:tab w:val="clear" w:pos="7200"/>
          <w:tab w:val="left" w:leader="underscore" w:pos="9360"/>
        </w:tabs>
        <w:ind w:right="1800"/>
        <w:jc w:val="both"/>
        <w:rPr>
          <w:rFonts w:asciiTheme="minorHAnsi" w:hAnsiTheme="minorHAnsi" w:cstheme="minorHAnsi"/>
          <w:b w:val="0"/>
          <w:sz w:val="22"/>
          <w:szCs w:val="22"/>
          <w:u w:val="single"/>
        </w:rPr>
      </w:pPr>
    </w:p>
    <w:p w14:paraId="62D9E736" w14:textId="77777777" w:rsidR="00655817" w:rsidRPr="00DB22AF" w:rsidRDefault="00655817" w:rsidP="00655817">
      <w:pPr>
        <w:pStyle w:val="BodyTextIndent"/>
        <w:tabs>
          <w:tab w:val="clear" w:pos="7200"/>
          <w:tab w:val="left" w:leader="underscore" w:pos="9360"/>
        </w:tabs>
        <w:ind w:left="0" w:right="1800"/>
        <w:rPr>
          <w:rFonts w:asciiTheme="minorHAnsi" w:hAnsiTheme="minorHAnsi" w:cstheme="minorHAnsi"/>
          <w:b w:val="0"/>
          <w:sz w:val="22"/>
          <w:szCs w:val="22"/>
        </w:rPr>
      </w:pPr>
      <w:bookmarkStart w:id="4" w:name="_Hlk118137095"/>
      <w:r w:rsidRPr="00DB22AF">
        <w:rPr>
          <w:rFonts w:asciiTheme="minorHAnsi" w:hAnsiTheme="minorHAnsi" w:cstheme="minorHAnsi"/>
          <w:b w:val="0"/>
          <w:sz w:val="22"/>
          <w:szCs w:val="22"/>
        </w:rPr>
        <w:t xml:space="preserve">_____ (Please check if </w:t>
      </w:r>
      <w:proofErr w:type="gramStart"/>
      <w:r w:rsidRPr="00DB22AF">
        <w:rPr>
          <w:rFonts w:asciiTheme="minorHAnsi" w:hAnsiTheme="minorHAnsi" w:cstheme="minorHAnsi"/>
          <w:b w:val="0"/>
          <w:sz w:val="22"/>
          <w:szCs w:val="22"/>
        </w:rPr>
        <w:t>yes)  I</w:t>
      </w:r>
      <w:proofErr w:type="gramEnd"/>
      <w:r w:rsidRPr="00DB22AF">
        <w:rPr>
          <w:rFonts w:asciiTheme="minorHAnsi" w:hAnsiTheme="minorHAnsi" w:cstheme="minorHAnsi"/>
          <w:b w:val="0"/>
          <w:sz w:val="22"/>
          <w:szCs w:val="22"/>
        </w:rPr>
        <w:t xml:space="preserve"> would also like to be considered for additional Cottey scholarships which are offered through the P.E.O. Foundation.  </w:t>
      </w:r>
    </w:p>
    <w:bookmarkEnd w:id="4"/>
    <w:p w14:paraId="5C87EF90"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65FE4532"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66B17FDB" w14:textId="77777777" w:rsidR="00655817" w:rsidRPr="00DB22AF" w:rsidRDefault="00655817" w:rsidP="00655817">
      <w:pPr>
        <w:pStyle w:val="BodyTextIndent"/>
        <w:tabs>
          <w:tab w:val="clear" w:pos="7200"/>
          <w:tab w:val="left" w:leader="underscore" w:pos="9360"/>
        </w:tabs>
        <w:rPr>
          <w:rFonts w:asciiTheme="minorHAnsi" w:hAnsiTheme="minorHAnsi" w:cstheme="minorHAnsi"/>
          <w:sz w:val="22"/>
          <w:szCs w:val="22"/>
        </w:rPr>
      </w:pPr>
      <w:r w:rsidRPr="00DB22AF">
        <w:rPr>
          <w:rFonts w:asciiTheme="minorHAnsi" w:hAnsiTheme="minorHAnsi" w:cstheme="minorHAnsi"/>
          <w:b w:val="0"/>
          <w:sz w:val="22"/>
          <w:szCs w:val="22"/>
        </w:rPr>
        <w:t>School and Community Activities:</w:t>
      </w:r>
    </w:p>
    <w:p w14:paraId="4282D597" w14:textId="77777777" w:rsidR="00655817" w:rsidRPr="00DB22AF" w:rsidRDefault="00655817" w:rsidP="00655817">
      <w:pPr>
        <w:rPr>
          <w:rFonts w:cstheme="minorHAnsi"/>
        </w:rPr>
      </w:pPr>
    </w:p>
    <w:p w14:paraId="3048E450" w14:textId="77777777" w:rsidR="00655817" w:rsidRPr="00DB22AF" w:rsidRDefault="00655817" w:rsidP="00655817">
      <w:pPr>
        <w:rPr>
          <w:rFonts w:cstheme="minorHAnsi"/>
        </w:rPr>
      </w:pPr>
    </w:p>
    <w:p w14:paraId="776B9E76" w14:textId="77777777" w:rsidR="00655817" w:rsidRPr="00DB22AF" w:rsidRDefault="00655817" w:rsidP="00655817">
      <w:pPr>
        <w:rPr>
          <w:rFonts w:cstheme="minorHAnsi"/>
        </w:rPr>
      </w:pPr>
    </w:p>
    <w:p w14:paraId="76AB070E" w14:textId="77777777" w:rsidR="00655817" w:rsidRPr="00DB22AF" w:rsidRDefault="00655817" w:rsidP="00655817">
      <w:pPr>
        <w:rPr>
          <w:rFonts w:cstheme="minorHAnsi"/>
        </w:rPr>
      </w:pPr>
    </w:p>
    <w:p w14:paraId="1A3A9D66" w14:textId="77777777" w:rsidR="00655817" w:rsidRPr="00DB22AF" w:rsidRDefault="00655817" w:rsidP="00655817">
      <w:pPr>
        <w:rPr>
          <w:rFonts w:cstheme="minorHAnsi"/>
        </w:rPr>
      </w:pPr>
    </w:p>
    <w:p w14:paraId="55B50887" w14:textId="77777777" w:rsidR="00655817" w:rsidRPr="00DB22AF" w:rsidRDefault="00655817" w:rsidP="00655817">
      <w:pPr>
        <w:rPr>
          <w:rFonts w:cstheme="minorHAnsi"/>
        </w:rPr>
      </w:pPr>
    </w:p>
    <w:p w14:paraId="1D14FEE8" w14:textId="77777777" w:rsidR="00655817" w:rsidRPr="00DB22AF" w:rsidRDefault="00655817" w:rsidP="00655817">
      <w:pPr>
        <w:ind w:firstLine="360"/>
        <w:rPr>
          <w:rFonts w:cstheme="minorHAnsi"/>
        </w:rPr>
      </w:pPr>
      <w:r w:rsidRPr="00DB22AF">
        <w:rPr>
          <w:rFonts w:cstheme="minorHAnsi"/>
        </w:rPr>
        <w:t>Honors Received:</w:t>
      </w:r>
    </w:p>
    <w:p w14:paraId="4983D848" w14:textId="77777777" w:rsidR="00655817" w:rsidRPr="00DB22AF" w:rsidRDefault="00655817" w:rsidP="00655817">
      <w:pPr>
        <w:rPr>
          <w:rFonts w:cstheme="minorHAnsi"/>
        </w:rPr>
      </w:pPr>
      <w:r w:rsidRPr="00DB22AF">
        <w:rPr>
          <w:rFonts w:cstheme="minorHAnsi"/>
        </w:rPr>
        <w:br w:type="page"/>
      </w:r>
    </w:p>
    <w:p w14:paraId="620D1F5E" w14:textId="77777777" w:rsidR="00655817" w:rsidRDefault="00655817" w:rsidP="00655817">
      <w:pPr>
        <w:pStyle w:val="BodyTextIndent"/>
        <w:tabs>
          <w:tab w:val="clear" w:pos="7200"/>
          <w:tab w:val="left" w:pos="5040"/>
          <w:tab w:val="left" w:leader="underscore" w:pos="9360"/>
        </w:tabs>
        <w:ind w:left="0"/>
        <w:jc w:val="center"/>
        <w:outlineLvl w:val="0"/>
        <w:rPr>
          <w:sz w:val="28"/>
        </w:rPr>
      </w:pPr>
      <w:r>
        <w:rPr>
          <w:noProof/>
        </w:rPr>
        <w:lastRenderedPageBreak/>
        <w:drawing>
          <wp:inline distT="0" distB="0" distL="0" distR="0" wp14:anchorId="5103EAFB" wp14:editId="1E5A7C9F">
            <wp:extent cx="2273300" cy="786183"/>
            <wp:effectExtent l="0" t="0" r="0"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9"/>
                    <a:stretch>
                      <a:fillRect/>
                    </a:stretch>
                  </pic:blipFill>
                  <pic:spPr>
                    <a:xfrm>
                      <a:off x="0" y="0"/>
                      <a:ext cx="2313108" cy="799950"/>
                    </a:xfrm>
                    <a:prstGeom prst="rect">
                      <a:avLst/>
                    </a:prstGeom>
                  </pic:spPr>
                </pic:pic>
              </a:graphicData>
            </a:graphic>
          </wp:inline>
        </w:drawing>
      </w:r>
    </w:p>
    <w:p w14:paraId="2C79317E" w14:textId="77777777" w:rsidR="00655817" w:rsidRPr="00DB22AF" w:rsidRDefault="00655817" w:rsidP="00655817">
      <w:pPr>
        <w:pStyle w:val="BodyTextIndent"/>
        <w:tabs>
          <w:tab w:val="clear" w:pos="7200"/>
          <w:tab w:val="left" w:pos="5040"/>
          <w:tab w:val="left" w:leader="underscore" w:pos="9360"/>
        </w:tabs>
        <w:ind w:left="0"/>
        <w:jc w:val="center"/>
        <w:outlineLvl w:val="0"/>
        <w:rPr>
          <w:rFonts w:asciiTheme="minorHAnsi" w:hAnsiTheme="minorHAnsi" w:cstheme="minorHAnsi"/>
          <w:sz w:val="22"/>
          <w:szCs w:val="22"/>
        </w:rPr>
      </w:pPr>
      <w:r w:rsidRPr="00DB22AF">
        <w:rPr>
          <w:rFonts w:asciiTheme="minorHAnsi" w:hAnsiTheme="minorHAnsi" w:cstheme="minorHAnsi"/>
          <w:sz w:val="22"/>
          <w:szCs w:val="22"/>
        </w:rPr>
        <w:t xml:space="preserve">Alabama Cottey College Scholarship Application </w:t>
      </w:r>
      <w:r w:rsidRPr="00DB22AF">
        <w:rPr>
          <w:rFonts w:asciiTheme="minorHAnsi" w:hAnsiTheme="minorHAnsi" w:cstheme="minorHAnsi"/>
          <w:color w:val="FF0000"/>
          <w:sz w:val="22"/>
          <w:szCs w:val="22"/>
        </w:rPr>
        <w:t xml:space="preserve">for </w:t>
      </w:r>
      <w:r w:rsidRPr="00DB22AF">
        <w:rPr>
          <w:rFonts w:asciiTheme="minorHAnsi" w:hAnsiTheme="minorHAnsi" w:cstheme="minorHAnsi"/>
          <w:color w:val="FF0000"/>
          <w:sz w:val="22"/>
          <w:szCs w:val="22"/>
          <w:u w:val="single"/>
        </w:rPr>
        <w:t>RETURNING STUDENTS</w:t>
      </w:r>
    </w:p>
    <w:p w14:paraId="406C682B" w14:textId="77777777" w:rsidR="00655817" w:rsidRPr="00DB22AF" w:rsidRDefault="00655817" w:rsidP="00655817">
      <w:pPr>
        <w:pStyle w:val="BodyTextIndent"/>
        <w:tabs>
          <w:tab w:val="clear" w:pos="7200"/>
          <w:tab w:val="left" w:pos="5040"/>
          <w:tab w:val="left" w:leader="underscore" w:pos="9360"/>
        </w:tabs>
        <w:ind w:left="0"/>
        <w:jc w:val="center"/>
        <w:outlineLvl w:val="0"/>
        <w:rPr>
          <w:rFonts w:asciiTheme="minorHAnsi" w:hAnsiTheme="minorHAnsi" w:cstheme="minorHAnsi"/>
          <w:sz w:val="22"/>
          <w:szCs w:val="22"/>
        </w:rPr>
      </w:pPr>
      <w:r w:rsidRPr="00DB22AF">
        <w:rPr>
          <w:rFonts w:asciiTheme="minorHAnsi" w:hAnsiTheme="minorHAnsi" w:cstheme="minorHAnsi"/>
          <w:sz w:val="22"/>
          <w:szCs w:val="22"/>
        </w:rPr>
        <w:t>Up to $2000 per student may be awarded, if adequate funds are available</w:t>
      </w:r>
    </w:p>
    <w:p w14:paraId="19E518B5" w14:textId="77777777" w:rsidR="00655817" w:rsidRPr="00DB22AF" w:rsidRDefault="00655817" w:rsidP="00655817">
      <w:pPr>
        <w:pStyle w:val="BodyTextIndent"/>
        <w:tabs>
          <w:tab w:val="clear" w:pos="7200"/>
          <w:tab w:val="left" w:pos="5040"/>
          <w:tab w:val="left" w:leader="underscore" w:pos="9360"/>
        </w:tabs>
        <w:ind w:left="0"/>
        <w:jc w:val="center"/>
        <w:rPr>
          <w:rFonts w:asciiTheme="minorHAnsi" w:hAnsiTheme="minorHAnsi" w:cstheme="minorHAnsi"/>
          <w:sz w:val="22"/>
          <w:szCs w:val="22"/>
        </w:rPr>
      </w:pPr>
    </w:p>
    <w:p w14:paraId="04F19E7D" w14:textId="77777777" w:rsidR="00655817" w:rsidRPr="00DB22AF" w:rsidRDefault="00655817" w:rsidP="00655817">
      <w:pPr>
        <w:pStyle w:val="BodyTextIndent"/>
        <w:tabs>
          <w:tab w:val="clear" w:pos="7200"/>
          <w:tab w:val="left" w:leader="underscore" w:pos="5040"/>
          <w:tab w:val="left" w:leader="underscore" w:pos="9360"/>
        </w:tabs>
        <w:spacing w:before="120"/>
        <w:ind w:left="0"/>
        <w:rPr>
          <w:rFonts w:asciiTheme="minorHAnsi" w:hAnsiTheme="minorHAnsi" w:cstheme="minorHAnsi"/>
          <w:b w:val="0"/>
          <w:sz w:val="22"/>
          <w:szCs w:val="22"/>
        </w:rPr>
      </w:pPr>
      <w:r w:rsidRPr="00DB22AF">
        <w:rPr>
          <w:rFonts w:asciiTheme="minorHAnsi" w:hAnsiTheme="minorHAnsi" w:cstheme="minorHAnsi"/>
          <w:b w:val="0"/>
          <w:sz w:val="22"/>
          <w:szCs w:val="22"/>
        </w:rPr>
        <w:t xml:space="preserve">Applicant </w:t>
      </w:r>
      <w:proofErr w:type="gramStart"/>
      <w:r w:rsidRPr="00DB22AF">
        <w:rPr>
          <w:rFonts w:asciiTheme="minorHAnsi" w:hAnsiTheme="minorHAnsi" w:cstheme="minorHAnsi"/>
          <w:b w:val="0"/>
          <w:sz w:val="22"/>
          <w:szCs w:val="22"/>
        </w:rPr>
        <w:t>Name:</w:t>
      </w:r>
      <w:r>
        <w:rPr>
          <w:rFonts w:asciiTheme="minorHAnsi" w:hAnsiTheme="minorHAnsi" w:cstheme="minorHAnsi"/>
          <w:b w:val="0"/>
          <w:sz w:val="22"/>
          <w:szCs w:val="22"/>
        </w:rPr>
        <w:t>_</w:t>
      </w:r>
      <w:proofErr w:type="gramEnd"/>
      <w:r>
        <w:rPr>
          <w:rFonts w:asciiTheme="minorHAnsi" w:hAnsiTheme="minorHAnsi" w:cstheme="minorHAnsi"/>
          <w:b w:val="0"/>
          <w:sz w:val="22"/>
          <w:szCs w:val="22"/>
        </w:rPr>
        <w:t>____________________________________________</w:t>
      </w:r>
      <w:r w:rsidRPr="00DB22AF">
        <w:rPr>
          <w:rFonts w:asciiTheme="minorHAnsi" w:hAnsiTheme="minorHAnsi" w:cstheme="minorHAnsi"/>
          <w:b w:val="0"/>
          <w:sz w:val="22"/>
          <w:szCs w:val="22"/>
        </w:rPr>
        <w:t xml:space="preserve"> </w:t>
      </w:r>
      <w:r>
        <w:rPr>
          <w:rFonts w:asciiTheme="minorHAnsi" w:hAnsiTheme="minorHAnsi" w:cstheme="minorHAnsi"/>
          <w:b w:val="0"/>
          <w:sz w:val="22"/>
          <w:szCs w:val="22"/>
        </w:rPr>
        <w:t>Date:____________________</w:t>
      </w:r>
    </w:p>
    <w:p w14:paraId="4459E6DE" w14:textId="77777777" w:rsidR="00655817" w:rsidRPr="00DB22AF" w:rsidRDefault="00655817" w:rsidP="00655817">
      <w:pPr>
        <w:pStyle w:val="BodyTextIndent"/>
        <w:tabs>
          <w:tab w:val="clear" w:pos="7200"/>
          <w:tab w:val="left" w:leader="underscore" w:pos="5040"/>
          <w:tab w:val="left" w:leader="underscore" w:pos="9360"/>
        </w:tabs>
        <w:spacing w:before="120"/>
        <w:ind w:left="0"/>
        <w:rPr>
          <w:rFonts w:asciiTheme="minorHAnsi" w:hAnsiTheme="minorHAnsi" w:cstheme="minorHAnsi"/>
          <w:b w:val="0"/>
          <w:sz w:val="22"/>
          <w:szCs w:val="22"/>
        </w:rPr>
      </w:pPr>
    </w:p>
    <w:p w14:paraId="47FABB19" w14:textId="77777777" w:rsidR="00655817" w:rsidRPr="00DB22AF" w:rsidRDefault="00655817" w:rsidP="00655817">
      <w:pPr>
        <w:pStyle w:val="BodyTextIndent"/>
        <w:tabs>
          <w:tab w:val="clear" w:pos="7200"/>
          <w:tab w:val="left" w:leader="underscore" w:pos="5040"/>
          <w:tab w:val="left" w:leader="underscore" w:pos="9360"/>
        </w:tabs>
        <w:ind w:left="0"/>
        <w:outlineLvl w:val="0"/>
        <w:rPr>
          <w:rFonts w:asciiTheme="minorHAnsi" w:hAnsiTheme="minorHAnsi" w:cstheme="minorHAnsi"/>
          <w:b w:val="0"/>
          <w:sz w:val="22"/>
          <w:szCs w:val="22"/>
        </w:rPr>
      </w:pPr>
      <w:r w:rsidRPr="00DB22AF">
        <w:rPr>
          <w:rFonts w:asciiTheme="minorHAnsi" w:hAnsiTheme="minorHAnsi" w:cstheme="minorHAnsi"/>
          <w:b w:val="0"/>
          <w:sz w:val="22"/>
          <w:szCs w:val="22"/>
        </w:rPr>
        <w:t xml:space="preserve">Applicant’s Permanent </w:t>
      </w:r>
      <w:proofErr w:type="gramStart"/>
      <w:r w:rsidRPr="00DB22AF">
        <w:rPr>
          <w:rFonts w:asciiTheme="minorHAnsi" w:hAnsiTheme="minorHAnsi" w:cstheme="minorHAnsi"/>
          <w:b w:val="0"/>
          <w:sz w:val="22"/>
          <w:szCs w:val="22"/>
        </w:rPr>
        <w:t>Address:</w:t>
      </w:r>
      <w:r>
        <w:rPr>
          <w:rFonts w:asciiTheme="minorHAnsi" w:hAnsiTheme="minorHAnsi" w:cstheme="minorHAnsi"/>
          <w:b w:val="0"/>
          <w:sz w:val="22"/>
          <w:szCs w:val="22"/>
        </w:rPr>
        <w:t>_</w:t>
      </w:r>
      <w:proofErr w:type="gramEnd"/>
      <w:r>
        <w:rPr>
          <w:rFonts w:asciiTheme="minorHAnsi" w:hAnsiTheme="minorHAnsi" w:cstheme="minorHAnsi"/>
          <w:b w:val="0"/>
          <w:sz w:val="22"/>
          <w:szCs w:val="22"/>
        </w:rPr>
        <w:t>__________________________</w:t>
      </w:r>
      <w:r w:rsidRPr="00DB22AF">
        <w:rPr>
          <w:rFonts w:asciiTheme="minorHAnsi" w:hAnsiTheme="minorHAnsi" w:cstheme="minorHAnsi"/>
          <w:b w:val="0"/>
          <w:sz w:val="22"/>
          <w:szCs w:val="22"/>
        </w:rPr>
        <w:t>_______________________</w:t>
      </w:r>
    </w:p>
    <w:p w14:paraId="78E88FDC" w14:textId="77777777" w:rsidR="00655817" w:rsidRPr="00DB22AF" w:rsidRDefault="00655817" w:rsidP="00655817">
      <w:pPr>
        <w:pStyle w:val="BodyTextIndent"/>
        <w:tabs>
          <w:tab w:val="clear" w:pos="7200"/>
          <w:tab w:val="left" w:leader="underscore" w:pos="9360"/>
        </w:tabs>
        <w:spacing w:before="120"/>
        <w:ind w:left="0"/>
        <w:rPr>
          <w:rFonts w:asciiTheme="minorHAnsi" w:hAnsiTheme="minorHAnsi" w:cstheme="minorHAnsi"/>
          <w:b w:val="0"/>
          <w:sz w:val="22"/>
          <w:szCs w:val="22"/>
        </w:rPr>
      </w:pPr>
      <w:r w:rsidRPr="00DB22AF">
        <w:rPr>
          <w:rFonts w:asciiTheme="minorHAnsi" w:hAnsiTheme="minorHAnsi" w:cstheme="minorHAnsi"/>
          <w:b w:val="0"/>
          <w:sz w:val="22"/>
          <w:szCs w:val="22"/>
        </w:rPr>
        <w:tab/>
      </w:r>
    </w:p>
    <w:p w14:paraId="0CE3ECB3" w14:textId="77777777" w:rsidR="00655817" w:rsidRPr="00DB22AF" w:rsidRDefault="00655817" w:rsidP="00655817">
      <w:pPr>
        <w:pStyle w:val="BodyTextIndent"/>
        <w:tabs>
          <w:tab w:val="clear" w:pos="7200"/>
          <w:tab w:val="left" w:leader="underscore" w:pos="9360"/>
        </w:tabs>
        <w:spacing w:before="120"/>
        <w:ind w:left="0"/>
        <w:rPr>
          <w:rFonts w:asciiTheme="minorHAnsi" w:hAnsiTheme="minorHAnsi" w:cstheme="minorHAnsi"/>
          <w:b w:val="0"/>
          <w:sz w:val="22"/>
          <w:szCs w:val="22"/>
        </w:rPr>
      </w:pPr>
      <w:r w:rsidRPr="00DB22AF">
        <w:rPr>
          <w:rFonts w:asciiTheme="minorHAnsi" w:hAnsiTheme="minorHAnsi" w:cstheme="minorHAnsi"/>
          <w:b w:val="0"/>
          <w:sz w:val="22"/>
          <w:szCs w:val="22"/>
        </w:rPr>
        <w:t xml:space="preserve">Email </w:t>
      </w:r>
      <w:proofErr w:type="gramStart"/>
      <w:r w:rsidRPr="00DB22AF">
        <w:rPr>
          <w:rFonts w:asciiTheme="minorHAnsi" w:hAnsiTheme="minorHAnsi" w:cstheme="minorHAnsi"/>
          <w:b w:val="0"/>
          <w:sz w:val="22"/>
          <w:szCs w:val="22"/>
        </w:rPr>
        <w:t>address:_</w:t>
      </w:r>
      <w:proofErr w:type="gramEnd"/>
      <w:r w:rsidRPr="00DB22AF">
        <w:rPr>
          <w:rFonts w:asciiTheme="minorHAnsi" w:hAnsiTheme="minorHAnsi" w:cstheme="minorHAnsi"/>
          <w:b w:val="0"/>
          <w:sz w:val="22"/>
          <w:szCs w:val="22"/>
        </w:rPr>
        <w:t>________________________________________</w:t>
      </w:r>
    </w:p>
    <w:p w14:paraId="1EFC5995" w14:textId="77777777" w:rsidR="00655817" w:rsidRPr="00DB22AF" w:rsidRDefault="00655817" w:rsidP="00655817">
      <w:pPr>
        <w:pStyle w:val="BodyTextIndent"/>
        <w:tabs>
          <w:tab w:val="clear" w:pos="7200"/>
          <w:tab w:val="left" w:leader="underscore" w:pos="504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Phone Number:</w:t>
      </w:r>
      <w:r w:rsidRPr="00DB22AF">
        <w:rPr>
          <w:rFonts w:asciiTheme="minorHAnsi" w:hAnsiTheme="minorHAnsi" w:cstheme="minorHAnsi"/>
          <w:b w:val="0"/>
          <w:sz w:val="22"/>
          <w:szCs w:val="22"/>
        </w:rPr>
        <w:tab/>
        <w:t>Date of Birth:</w:t>
      </w:r>
      <w:r w:rsidRPr="00DB22AF">
        <w:rPr>
          <w:rFonts w:asciiTheme="minorHAnsi" w:hAnsiTheme="minorHAnsi" w:cstheme="minorHAnsi"/>
          <w:b w:val="0"/>
          <w:sz w:val="22"/>
          <w:szCs w:val="22"/>
        </w:rPr>
        <w:tab/>
      </w:r>
    </w:p>
    <w:p w14:paraId="520578B4" w14:textId="77777777" w:rsidR="00655817" w:rsidRPr="00DB22AF" w:rsidRDefault="00655817" w:rsidP="00655817">
      <w:pPr>
        <w:pStyle w:val="BodyTextIndent"/>
        <w:tabs>
          <w:tab w:val="clear" w:pos="7200"/>
          <w:tab w:val="left" w:leader="underscore" w:pos="5040"/>
          <w:tab w:val="left" w:leader="underscore" w:pos="9360"/>
        </w:tabs>
        <w:spacing w:before="120"/>
        <w:ind w:left="0"/>
        <w:rPr>
          <w:rFonts w:asciiTheme="minorHAnsi" w:hAnsiTheme="minorHAnsi" w:cstheme="minorHAnsi"/>
          <w:b w:val="0"/>
          <w:sz w:val="22"/>
          <w:szCs w:val="22"/>
        </w:rPr>
      </w:pPr>
      <w:r w:rsidRPr="00DB22AF">
        <w:rPr>
          <w:rFonts w:asciiTheme="minorHAnsi" w:hAnsiTheme="minorHAnsi" w:cstheme="minorHAnsi"/>
          <w:b w:val="0"/>
          <w:sz w:val="22"/>
          <w:szCs w:val="22"/>
        </w:rPr>
        <w:t>Academic standing: Sophomore        Junior         Senior</w:t>
      </w:r>
    </w:p>
    <w:p w14:paraId="36F4677C" w14:textId="77777777" w:rsidR="00655817" w:rsidRPr="00DB22AF" w:rsidRDefault="00655817" w:rsidP="00655817">
      <w:pPr>
        <w:pStyle w:val="BodyTextIndent"/>
        <w:tabs>
          <w:tab w:val="clear" w:pos="7200"/>
          <w:tab w:val="left" w:leader="underscore" w:pos="5040"/>
          <w:tab w:val="left" w:leader="underscore" w:pos="9360"/>
        </w:tabs>
        <w:spacing w:before="120"/>
        <w:ind w:left="0"/>
        <w:rPr>
          <w:rFonts w:asciiTheme="minorHAnsi" w:hAnsiTheme="minorHAnsi" w:cstheme="minorHAnsi"/>
          <w:b w:val="0"/>
          <w:sz w:val="22"/>
          <w:szCs w:val="22"/>
        </w:rPr>
      </w:pPr>
      <w:r w:rsidRPr="00DB22AF">
        <w:rPr>
          <w:rFonts w:asciiTheme="minorHAnsi" w:hAnsiTheme="minorHAnsi" w:cstheme="minorHAnsi"/>
          <w:b w:val="0"/>
          <w:sz w:val="22"/>
          <w:szCs w:val="22"/>
        </w:rPr>
        <w:t xml:space="preserve">Current resident </w:t>
      </w:r>
      <w:proofErr w:type="gramStart"/>
      <w:r w:rsidRPr="00DB22AF">
        <w:rPr>
          <w:rFonts w:asciiTheme="minorHAnsi" w:hAnsiTheme="minorHAnsi" w:cstheme="minorHAnsi"/>
          <w:b w:val="0"/>
          <w:sz w:val="22"/>
          <w:szCs w:val="22"/>
        </w:rPr>
        <w:t>hall:_</w:t>
      </w:r>
      <w:proofErr w:type="gramEnd"/>
      <w:r w:rsidRPr="00DB22AF">
        <w:rPr>
          <w:rFonts w:asciiTheme="minorHAnsi" w:hAnsiTheme="minorHAnsi" w:cstheme="minorHAnsi"/>
          <w:b w:val="0"/>
          <w:sz w:val="22"/>
          <w:szCs w:val="22"/>
        </w:rPr>
        <w:t>________________________________</w:t>
      </w:r>
    </w:p>
    <w:p w14:paraId="5932CE92" w14:textId="77777777" w:rsidR="00655817" w:rsidRPr="00DB22AF" w:rsidRDefault="00655817" w:rsidP="00655817">
      <w:pPr>
        <w:pStyle w:val="BodyTextIndent"/>
        <w:tabs>
          <w:tab w:val="clear" w:pos="7200"/>
          <w:tab w:val="left" w:leader="underscore" w:pos="5040"/>
          <w:tab w:val="left" w:leader="underscore" w:pos="9360"/>
        </w:tabs>
        <w:spacing w:before="120"/>
        <w:ind w:left="0"/>
        <w:rPr>
          <w:rFonts w:asciiTheme="minorHAnsi" w:hAnsiTheme="minorHAnsi" w:cstheme="minorHAnsi"/>
          <w:b w:val="0"/>
          <w:sz w:val="22"/>
          <w:szCs w:val="22"/>
        </w:rPr>
      </w:pPr>
      <w:r w:rsidRPr="00DB22AF">
        <w:rPr>
          <w:rFonts w:asciiTheme="minorHAnsi" w:hAnsiTheme="minorHAnsi" w:cstheme="minorHAnsi"/>
          <w:b w:val="0"/>
          <w:sz w:val="22"/>
          <w:szCs w:val="22"/>
        </w:rPr>
        <w:t xml:space="preserve">Residence hall for next </w:t>
      </w:r>
      <w:proofErr w:type="gramStart"/>
      <w:r w:rsidRPr="00DB22AF">
        <w:rPr>
          <w:rFonts w:asciiTheme="minorHAnsi" w:hAnsiTheme="minorHAnsi" w:cstheme="minorHAnsi"/>
          <w:b w:val="0"/>
          <w:sz w:val="22"/>
          <w:szCs w:val="22"/>
        </w:rPr>
        <w:t>year:_</w:t>
      </w:r>
      <w:proofErr w:type="gramEnd"/>
      <w:r w:rsidRPr="00DB22AF">
        <w:rPr>
          <w:rFonts w:asciiTheme="minorHAnsi" w:hAnsiTheme="minorHAnsi" w:cstheme="minorHAnsi"/>
          <w:b w:val="0"/>
          <w:sz w:val="22"/>
          <w:szCs w:val="22"/>
        </w:rPr>
        <w:t>__________________________</w:t>
      </w:r>
    </w:p>
    <w:p w14:paraId="0D2B9EAB" w14:textId="77777777" w:rsidR="00655817" w:rsidRPr="00DB22AF" w:rsidRDefault="00655817" w:rsidP="00655817">
      <w:pPr>
        <w:pStyle w:val="BodyTextIndent"/>
        <w:tabs>
          <w:tab w:val="clear" w:pos="7200"/>
          <w:tab w:val="left" w:leader="underscore" w:pos="5040"/>
          <w:tab w:val="left" w:leader="underscore" w:pos="9360"/>
        </w:tabs>
        <w:ind w:left="0"/>
        <w:rPr>
          <w:rFonts w:asciiTheme="minorHAnsi" w:hAnsiTheme="minorHAnsi" w:cstheme="minorHAnsi"/>
          <w:b w:val="0"/>
          <w:sz w:val="22"/>
          <w:szCs w:val="22"/>
        </w:rPr>
      </w:pPr>
    </w:p>
    <w:p w14:paraId="5D72C19D"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 xml:space="preserve">Cottey G.P.A. to </w:t>
      </w:r>
      <w:proofErr w:type="gramStart"/>
      <w:r w:rsidRPr="00DB22AF">
        <w:rPr>
          <w:rFonts w:asciiTheme="minorHAnsi" w:hAnsiTheme="minorHAnsi" w:cstheme="minorHAnsi"/>
          <w:b w:val="0"/>
          <w:sz w:val="22"/>
          <w:szCs w:val="22"/>
        </w:rPr>
        <w:t>date:_</w:t>
      </w:r>
      <w:proofErr w:type="gramEnd"/>
      <w:r w:rsidRPr="00DB22AF">
        <w:rPr>
          <w:rFonts w:asciiTheme="minorHAnsi" w:hAnsiTheme="minorHAnsi" w:cstheme="minorHAnsi"/>
          <w:b w:val="0"/>
          <w:sz w:val="22"/>
          <w:szCs w:val="22"/>
        </w:rPr>
        <w:t>_____________ Credit hours completed to date:________________</w:t>
      </w:r>
    </w:p>
    <w:p w14:paraId="167A866B"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75837D4D"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Are you willing to have Cottey furnish the</w:t>
      </w:r>
      <w:r w:rsidRPr="00DB22AF">
        <w:rPr>
          <w:rFonts w:asciiTheme="minorHAnsi" w:hAnsiTheme="minorHAnsi" w:cstheme="minorHAnsi"/>
          <w:b w:val="0"/>
          <w:strike/>
          <w:sz w:val="22"/>
          <w:szCs w:val="22"/>
        </w:rPr>
        <w:t xml:space="preserve"> </w:t>
      </w:r>
      <w:r w:rsidRPr="00DB22AF">
        <w:rPr>
          <w:rFonts w:asciiTheme="minorHAnsi" w:hAnsiTheme="minorHAnsi" w:cstheme="minorHAnsi"/>
          <w:b w:val="0"/>
          <w:sz w:val="22"/>
          <w:szCs w:val="22"/>
        </w:rPr>
        <w:t xml:space="preserve">Alabama Cottey College Scholarship and Recruitment Committee (ACCSRC) with a transcript of your grades while at </w:t>
      </w:r>
      <w:proofErr w:type="gramStart"/>
      <w:r w:rsidRPr="00DB22AF">
        <w:rPr>
          <w:rFonts w:asciiTheme="minorHAnsi" w:hAnsiTheme="minorHAnsi" w:cstheme="minorHAnsi"/>
          <w:b w:val="0"/>
          <w:sz w:val="22"/>
          <w:szCs w:val="22"/>
        </w:rPr>
        <w:t>Cottey?_</w:t>
      </w:r>
      <w:proofErr w:type="gramEnd"/>
      <w:r w:rsidRPr="00DB22AF">
        <w:rPr>
          <w:rFonts w:asciiTheme="minorHAnsi" w:hAnsiTheme="minorHAnsi" w:cstheme="minorHAnsi"/>
          <w:b w:val="0"/>
          <w:sz w:val="22"/>
          <w:szCs w:val="22"/>
        </w:rPr>
        <w:t>_____</w:t>
      </w:r>
    </w:p>
    <w:p w14:paraId="506AE949" w14:textId="77777777" w:rsidR="00655817" w:rsidRPr="00DB22AF" w:rsidRDefault="00655817" w:rsidP="00655817">
      <w:pPr>
        <w:pStyle w:val="BodyTextIndent"/>
        <w:tabs>
          <w:tab w:val="clear" w:pos="7200"/>
          <w:tab w:val="left" w:leader="underscore" w:pos="9360"/>
        </w:tabs>
        <w:rPr>
          <w:rFonts w:asciiTheme="minorHAnsi" w:hAnsiTheme="minorHAnsi" w:cstheme="minorHAnsi"/>
          <w:b w:val="0"/>
          <w:sz w:val="22"/>
          <w:szCs w:val="22"/>
        </w:rPr>
      </w:pPr>
    </w:p>
    <w:p w14:paraId="3084682B"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Applicant’s Signature:</w:t>
      </w:r>
      <w:r w:rsidRPr="00DB22AF">
        <w:rPr>
          <w:rFonts w:asciiTheme="minorHAnsi" w:hAnsiTheme="minorHAnsi" w:cstheme="minorHAnsi"/>
          <w:b w:val="0"/>
          <w:sz w:val="22"/>
          <w:szCs w:val="22"/>
        </w:rPr>
        <w:tab/>
      </w:r>
    </w:p>
    <w:p w14:paraId="629CFA82"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3B43329B"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Parent or Guardian’s Signature:</w:t>
      </w:r>
      <w:r w:rsidRPr="00DB22AF">
        <w:rPr>
          <w:rFonts w:asciiTheme="minorHAnsi" w:hAnsiTheme="minorHAnsi" w:cstheme="minorHAnsi"/>
          <w:b w:val="0"/>
          <w:sz w:val="22"/>
          <w:szCs w:val="22"/>
        </w:rPr>
        <w:tab/>
      </w:r>
    </w:p>
    <w:p w14:paraId="1BF934EF"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p>
    <w:p w14:paraId="42707962" w14:textId="77777777" w:rsidR="00655817" w:rsidRPr="00DB22AF" w:rsidRDefault="00655817" w:rsidP="00655817">
      <w:pPr>
        <w:pStyle w:val="BodyTextIndent"/>
        <w:tabs>
          <w:tab w:val="clear" w:pos="7200"/>
          <w:tab w:val="left" w:leader="underscore" w:pos="9360"/>
        </w:tabs>
        <w:ind w:left="0"/>
        <w:rPr>
          <w:rFonts w:asciiTheme="minorHAnsi" w:hAnsiTheme="minorHAnsi" w:cstheme="minorHAnsi"/>
          <w:b w:val="0"/>
          <w:sz w:val="22"/>
          <w:szCs w:val="22"/>
        </w:rPr>
      </w:pPr>
      <w:r w:rsidRPr="00DB22AF">
        <w:rPr>
          <w:rFonts w:asciiTheme="minorHAnsi" w:hAnsiTheme="minorHAnsi" w:cstheme="minorHAnsi"/>
          <w:b w:val="0"/>
          <w:sz w:val="22"/>
          <w:szCs w:val="22"/>
        </w:rPr>
        <w:t>Email application packet as a single pdf file</w:t>
      </w:r>
      <w:r>
        <w:rPr>
          <w:rFonts w:asciiTheme="minorHAnsi" w:hAnsiTheme="minorHAnsi" w:cstheme="minorHAnsi"/>
          <w:b w:val="0"/>
          <w:sz w:val="22"/>
          <w:szCs w:val="22"/>
        </w:rPr>
        <w:t>,</w:t>
      </w:r>
      <w:r w:rsidRPr="00DB22AF">
        <w:rPr>
          <w:rFonts w:asciiTheme="minorHAnsi" w:hAnsiTheme="minorHAnsi" w:cstheme="minorHAnsi"/>
          <w:b w:val="0"/>
          <w:sz w:val="22"/>
          <w:szCs w:val="22"/>
        </w:rPr>
        <w:t xml:space="preserve"> in the following order, </w:t>
      </w:r>
      <w:r w:rsidRPr="00DB22AF">
        <w:rPr>
          <w:rFonts w:asciiTheme="minorHAnsi" w:hAnsiTheme="minorHAnsi" w:cstheme="minorHAnsi"/>
          <w:b w:val="0"/>
          <w:color w:val="FF0000"/>
          <w:sz w:val="22"/>
          <w:szCs w:val="22"/>
        </w:rPr>
        <w:t>no later than Feb. 15:</w:t>
      </w:r>
    </w:p>
    <w:p w14:paraId="6FED8628" w14:textId="77777777" w:rsidR="00655817" w:rsidRPr="00DB22AF" w:rsidRDefault="00655817" w:rsidP="00655817">
      <w:pPr>
        <w:pStyle w:val="BodyTextIndent"/>
        <w:numPr>
          <w:ilvl w:val="0"/>
          <w:numId w:val="31"/>
        </w:numPr>
        <w:tabs>
          <w:tab w:val="clear" w:pos="7200"/>
          <w:tab w:val="left" w:leader="underscore" w:pos="9360"/>
        </w:tabs>
        <w:rPr>
          <w:rFonts w:asciiTheme="minorHAnsi" w:hAnsiTheme="minorHAnsi" w:cstheme="minorHAnsi"/>
          <w:b w:val="0"/>
          <w:sz w:val="22"/>
          <w:szCs w:val="22"/>
        </w:rPr>
      </w:pPr>
      <w:r w:rsidRPr="00DB22AF">
        <w:rPr>
          <w:rFonts w:asciiTheme="minorHAnsi" w:hAnsiTheme="minorHAnsi" w:cstheme="minorHAnsi"/>
          <w:bCs/>
          <w:sz w:val="22"/>
          <w:szCs w:val="22"/>
        </w:rPr>
        <w:t>Application form:</w:t>
      </w:r>
      <w:r>
        <w:rPr>
          <w:rFonts w:asciiTheme="minorHAnsi" w:hAnsiTheme="minorHAnsi" w:cstheme="minorHAnsi"/>
          <w:b w:val="0"/>
          <w:sz w:val="22"/>
          <w:szCs w:val="22"/>
        </w:rPr>
        <w:t xml:space="preserve"> </w:t>
      </w:r>
      <w:r w:rsidRPr="00DB22AF">
        <w:rPr>
          <w:rFonts w:asciiTheme="minorHAnsi" w:hAnsiTheme="minorHAnsi" w:cstheme="minorHAnsi"/>
          <w:b w:val="0"/>
          <w:sz w:val="22"/>
          <w:szCs w:val="22"/>
        </w:rPr>
        <w:t>Completed Returning Cottey College Student Scholarship application form</w:t>
      </w:r>
    </w:p>
    <w:p w14:paraId="06409968" w14:textId="77777777" w:rsidR="00655817" w:rsidRPr="00DB22AF" w:rsidRDefault="00655817" w:rsidP="00655817">
      <w:pPr>
        <w:pStyle w:val="BodyTextIndent"/>
        <w:numPr>
          <w:ilvl w:val="0"/>
          <w:numId w:val="31"/>
        </w:numPr>
        <w:tabs>
          <w:tab w:val="clear" w:pos="7200"/>
          <w:tab w:val="left" w:leader="underscore" w:pos="9360"/>
        </w:tabs>
        <w:rPr>
          <w:rFonts w:asciiTheme="minorHAnsi" w:hAnsiTheme="minorHAnsi" w:cstheme="minorHAnsi"/>
          <w:b w:val="0"/>
          <w:sz w:val="22"/>
          <w:szCs w:val="22"/>
        </w:rPr>
      </w:pPr>
      <w:r w:rsidRPr="00DB22AF">
        <w:rPr>
          <w:rFonts w:asciiTheme="minorHAnsi" w:hAnsiTheme="minorHAnsi" w:cstheme="minorHAnsi"/>
          <w:bCs/>
          <w:sz w:val="22"/>
          <w:szCs w:val="22"/>
        </w:rPr>
        <w:t>Narrative:</w:t>
      </w:r>
      <w:r>
        <w:rPr>
          <w:rFonts w:asciiTheme="minorHAnsi" w:hAnsiTheme="minorHAnsi" w:cstheme="minorHAnsi"/>
          <w:b w:val="0"/>
          <w:sz w:val="22"/>
          <w:szCs w:val="22"/>
        </w:rPr>
        <w:t xml:space="preserve"> </w:t>
      </w:r>
      <w:proofErr w:type="gramStart"/>
      <w:r w:rsidRPr="00DB22AF">
        <w:rPr>
          <w:rFonts w:asciiTheme="minorHAnsi" w:hAnsiTheme="minorHAnsi" w:cstheme="minorHAnsi"/>
          <w:b w:val="0"/>
          <w:sz w:val="22"/>
          <w:szCs w:val="22"/>
        </w:rPr>
        <w:t>1-2 page</w:t>
      </w:r>
      <w:proofErr w:type="gramEnd"/>
      <w:r w:rsidRPr="00DB22AF">
        <w:rPr>
          <w:rFonts w:asciiTheme="minorHAnsi" w:hAnsiTheme="minorHAnsi" w:cstheme="minorHAnsi"/>
          <w:b w:val="0"/>
          <w:sz w:val="22"/>
          <w:szCs w:val="22"/>
        </w:rPr>
        <w:t xml:space="preserve"> personal narrative reflecting on Cottey experience, activities, clubs, sports, etc.; what impressed you most about Cottey; what you would tell other young women who might be interested in Cottey, and your career goals at this time.</w:t>
      </w:r>
    </w:p>
    <w:p w14:paraId="7749DB68" w14:textId="77777777" w:rsidR="00655817" w:rsidRPr="00DB22AF" w:rsidRDefault="00655817" w:rsidP="00655817">
      <w:pPr>
        <w:pStyle w:val="BodyTextIndent"/>
        <w:numPr>
          <w:ilvl w:val="0"/>
          <w:numId w:val="31"/>
        </w:numPr>
        <w:tabs>
          <w:tab w:val="clear" w:pos="7200"/>
          <w:tab w:val="left" w:leader="underscore" w:pos="9360"/>
        </w:tabs>
        <w:rPr>
          <w:rFonts w:asciiTheme="minorHAnsi" w:hAnsiTheme="minorHAnsi" w:cstheme="minorHAnsi"/>
          <w:b w:val="0"/>
          <w:sz w:val="22"/>
          <w:szCs w:val="22"/>
        </w:rPr>
      </w:pPr>
      <w:r w:rsidRPr="00DB22AF">
        <w:rPr>
          <w:rFonts w:asciiTheme="minorHAnsi" w:hAnsiTheme="minorHAnsi" w:cstheme="minorHAnsi"/>
          <w:bCs/>
          <w:sz w:val="22"/>
          <w:szCs w:val="22"/>
        </w:rPr>
        <w:t>Transcript:</w:t>
      </w:r>
      <w:r>
        <w:rPr>
          <w:rFonts w:asciiTheme="minorHAnsi" w:hAnsiTheme="minorHAnsi" w:cstheme="minorHAnsi"/>
          <w:b w:val="0"/>
          <w:sz w:val="22"/>
          <w:szCs w:val="22"/>
        </w:rPr>
        <w:t xml:space="preserve"> </w:t>
      </w:r>
      <w:r w:rsidRPr="00DB22AF">
        <w:rPr>
          <w:rFonts w:asciiTheme="minorHAnsi" w:hAnsiTheme="minorHAnsi" w:cstheme="minorHAnsi"/>
          <w:b w:val="0"/>
          <w:sz w:val="22"/>
          <w:szCs w:val="22"/>
        </w:rPr>
        <w:t xml:space="preserve">An </w:t>
      </w:r>
      <w:r>
        <w:rPr>
          <w:rFonts w:asciiTheme="minorHAnsi" w:hAnsiTheme="minorHAnsi" w:cstheme="minorHAnsi"/>
          <w:b w:val="0"/>
          <w:sz w:val="22"/>
          <w:szCs w:val="22"/>
        </w:rPr>
        <w:t xml:space="preserve">official or </w:t>
      </w:r>
      <w:r w:rsidRPr="00DB22AF">
        <w:rPr>
          <w:rFonts w:asciiTheme="minorHAnsi" w:hAnsiTheme="minorHAnsi" w:cstheme="minorHAnsi"/>
          <w:b w:val="0"/>
          <w:sz w:val="22"/>
          <w:szCs w:val="22"/>
        </w:rPr>
        <w:t xml:space="preserve">unofficial Cottey transcript. </w:t>
      </w:r>
      <w:proofErr w:type="gramStart"/>
      <w:r w:rsidRPr="00DB22AF">
        <w:rPr>
          <w:rFonts w:asciiTheme="minorHAnsi" w:hAnsiTheme="minorHAnsi" w:cstheme="minorHAnsi"/>
          <w:b w:val="0"/>
          <w:sz w:val="22"/>
          <w:szCs w:val="22"/>
        </w:rPr>
        <w:t>Committee</w:t>
      </w:r>
      <w:proofErr w:type="gramEnd"/>
      <w:r w:rsidRPr="00DB22AF">
        <w:rPr>
          <w:rFonts w:asciiTheme="minorHAnsi" w:hAnsiTheme="minorHAnsi" w:cstheme="minorHAnsi"/>
          <w:b w:val="0"/>
          <w:sz w:val="22"/>
          <w:szCs w:val="22"/>
        </w:rPr>
        <w:t xml:space="preserve"> will verify unofficial transcripts with Cottey. </w:t>
      </w:r>
    </w:p>
    <w:p w14:paraId="67732090" w14:textId="77777777" w:rsidR="00655817" w:rsidRPr="00DB22AF" w:rsidRDefault="00655817" w:rsidP="00655817">
      <w:pPr>
        <w:pStyle w:val="BodyTextIndent"/>
        <w:tabs>
          <w:tab w:val="clear" w:pos="7200"/>
          <w:tab w:val="left" w:pos="0"/>
          <w:tab w:val="left" w:leader="underscore" w:pos="9360"/>
        </w:tabs>
        <w:ind w:left="720" w:right="1800"/>
        <w:rPr>
          <w:rFonts w:asciiTheme="minorHAnsi" w:hAnsiTheme="minorHAnsi" w:cstheme="minorHAnsi"/>
          <w:b w:val="0"/>
          <w:sz w:val="22"/>
          <w:szCs w:val="22"/>
        </w:rPr>
      </w:pPr>
      <w:r w:rsidRPr="00DB22AF">
        <w:rPr>
          <w:rFonts w:asciiTheme="minorHAnsi" w:hAnsiTheme="minorHAnsi" w:cstheme="minorHAnsi"/>
          <w:bCs/>
          <w:sz w:val="22"/>
          <w:szCs w:val="22"/>
        </w:rPr>
        <w:t>Email to:</w:t>
      </w:r>
      <w:r>
        <w:rPr>
          <w:rFonts w:asciiTheme="minorHAnsi" w:hAnsiTheme="minorHAnsi" w:cstheme="minorHAnsi"/>
          <w:b w:val="0"/>
          <w:sz w:val="22"/>
          <w:szCs w:val="22"/>
        </w:rPr>
        <w:t xml:space="preserve">             </w:t>
      </w:r>
      <w:r w:rsidRPr="00DB22AF">
        <w:rPr>
          <w:rFonts w:asciiTheme="minorHAnsi" w:hAnsiTheme="minorHAnsi" w:cstheme="minorHAnsi"/>
          <w:b w:val="0"/>
          <w:sz w:val="22"/>
          <w:szCs w:val="22"/>
        </w:rPr>
        <w:t>Judy Weaver, Chair</w:t>
      </w:r>
    </w:p>
    <w:p w14:paraId="46B510D9" w14:textId="77777777" w:rsidR="00655817" w:rsidRPr="00DB22AF" w:rsidRDefault="00655817" w:rsidP="00655817">
      <w:pPr>
        <w:pStyle w:val="BodyTextIndent"/>
        <w:tabs>
          <w:tab w:val="clear" w:pos="7200"/>
          <w:tab w:val="left" w:pos="7020"/>
          <w:tab w:val="left" w:leader="underscore" w:pos="9360"/>
        </w:tabs>
        <w:ind w:left="2160" w:right="1800"/>
        <w:rPr>
          <w:rFonts w:asciiTheme="minorHAnsi" w:hAnsiTheme="minorHAnsi" w:cstheme="minorHAnsi"/>
          <w:b w:val="0"/>
          <w:sz w:val="22"/>
          <w:szCs w:val="22"/>
        </w:rPr>
      </w:pPr>
      <w:r w:rsidRPr="00DB22AF">
        <w:rPr>
          <w:rFonts w:asciiTheme="minorHAnsi" w:hAnsiTheme="minorHAnsi" w:cstheme="minorHAnsi"/>
          <w:b w:val="0"/>
          <w:sz w:val="22"/>
          <w:szCs w:val="22"/>
        </w:rPr>
        <w:t>Alabama Cottey College Scholarship &amp; Recruitment Committee</w:t>
      </w:r>
    </w:p>
    <w:p w14:paraId="2B543B30" w14:textId="77777777" w:rsidR="00655817" w:rsidRPr="00DB22AF" w:rsidRDefault="003A6058" w:rsidP="00655817">
      <w:pPr>
        <w:shd w:val="clear" w:color="auto" w:fill="FFFFFF"/>
        <w:ind w:left="1440" w:firstLine="720"/>
        <w:rPr>
          <w:rFonts w:eastAsia="Times New Roman" w:cstheme="minorHAnsi"/>
          <w:color w:val="444444"/>
        </w:rPr>
      </w:pPr>
      <w:hyperlink r:id="rId13" w:history="1">
        <w:r w:rsidR="00655817" w:rsidRPr="00DB22AF">
          <w:rPr>
            <w:rStyle w:val="Hyperlink"/>
            <w:rFonts w:eastAsia="Times New Roman" w:cstheme="minorHAnsi"/>
          </w:rPr>
          <w:t>Alabama.PEO.CotteyChair@gmail.com</w:t>
        </w:r>
      </w:hyperlink>
      <w:r w:rsidR="00655817" w:rsidRPr="00DB22AF">
        <w:rPr>
          <w:rFonts w:eastAsia="Times New Roman" w:cstheme="minorHAnsi"/>
          <w:color w:val="444444"/>
        </w:rPr>
        <w:t xml:space="preserve"> </w:t>
      </w:r>
    </w:p>
    <w:p w14:paraId="596F588F" w14:textId="77777777" w:rsidR="00655817" w:rsidRPr="00DB22AF" w:rsidRDefault="00655817" w:rsidP="00655817">
      <w:pPr>
        <w:pStyle w:val="BodyTextIndent"/>
        <w:tabs>
          <w:tab w:val="clear" w:pos="7200"/>
          <w:tab w:val="left" w:leader="underscore" w:pos="9360"/>
        </w:tabs>
        <w:ind w:left="0" w:right="1800"/>
        <w:rPr>
          <w:rFonts w:asciiTheme="minorHAnsi" w:hAnsiTheme="minorHAnsi" w:cstheme="minorHAnsi"/>
          <w:b w:val="0"/>
          <w:sz w:val="22"/>
          <w:szCs w:val="22"/>
          <w:u w:val="single"/>
        </w:rPr>
      </w:pPr>
    </w:p>
    <w:p w14:paraId="1FA541AA" w14:textId="77777777" w:rsidR="00655817" w:rsidRDefault="00655817" w:rsidP="00655817">
      <w:pPr>
        <w:pStyle w:val="BodyTextIndent"/>
        <w:tabs>
          <w:tab w:val="clear" w:pos="7200"/>
          <w:tab w:val="left" w:leader="underscore" w:pos="9360"/>
        </w:tabs>
        <w:ind w:left="0" w:right="1800"/>
        <w:rPr>
          <w:rFonts w:asciiTheme="minorHAnsi" w:hAnsiTheme="minorHAnsi" w:cstheme="minorHAnsi"/>
          <w:b w:val="0"/>
          <w:sz w:val="22"/>
          <w:szCs w:val="22"/>
        </w:rPr>
      </w:pPr>
      <w:r w:rsidRPr="00DB22AF">
        <w:rPr>
          <w:rFonts w:asciiTheme="minorHAnsi" w:hAnsiTheme="minorHAnsi" w:cstheme="minorHAnsi"/>
          <w:b w:val="0"/>
          <w:sz w:val="22"/>
          <w:szCs w:val="22"/>
        </w:rPr>
        <w:t xml:space="preserve">_____ (Please check if </w:t>
      </w:r>
      <w:proofErr w:type="gramStart"/>
      <w:r w:rsidRPr="00DB22AF">
        <w:rPr>
          <w:rFonts w:asciiTheme="minorHAnsi" w:hAnsiTheme="minorHAnsi" w:cstheme="minorHAnsi"/>
          <w:b w:val="0"/>
          <w:sz w:val="22"/>
          <w:szCs w:val="22"/>
        </w:rPr>
        <w:t>yes)  I</w:t>
      </w:r>
      <w:proofErr w:type="gramEnd"/>
      <w:r w:rsidRPr="00DB22AF">
        <w:rPr>
          <w:rFonts w:asciiTheme="minorHAnsi" w:hAnsiTheme="minorHAnsi" w:cstheme="minorHAnsi"/>
          <w:b w:val="0"/>
          <w:sz w:val="22"/>
          <w:szCs w:val="22"/>
        </w:rPr>
        <w:t xml:space="preserve"> would also like to be considered for additional                                Cottey scholarships which are offered through the P.E.O. Foundation.  </w:t>
      </w:r>
    </w:p>
    <w:p w14:paraId="21D4D6D3" w14:textId="77777777" w:rsidR="00655817" w:rsidRPr="00DB22AF" w:rsidRDefault="00655817" w:rsidP="00655817">
      <w:pPr>
        <w:pStyle w:val="BodyTextIndent"/>
        <w:tabs>
          <w:tab w:val="clear" w:pos="7200"/>
          <w:tab w:val="left" w:leader="underscore" w:pos="9360"/>
        </w:tabs>
        <w:ind w:left="0" w:right="1800"/>
        <w:rPr>
          <w:rFonts w:asciiTheme="minorHAnsi" w:hAnsiTheme="minorHAnsi" w:cstheme="minorHAnsi"/>
          <w:b w:val="0"/>
          <w:sz w:val="22"/>
          <w:szCs w:val="22"/>
        </w:rPr>
      </w:pPr>
    </w:p>
    <w:p w14:paraId="7D421BBD" w14:textId="77777777" w:rsidR="00655817" w:rsidRPr="00DB22AF" w:rsidRDefault="00655817" w:rsidP="00655817">
      <w:pPr>
        <w:pStyle w:val="BodyTextIndent"/>
        <w:tabs>
          <w:tab w:val="clear" w:pos="7200"/>
          <w:tab w:val="left" w:leader="underscore" w:pos="9360"/>
        </w:tabs>
        <w:ind w:left="0" w:right="1800"/>
        <w:jc w:val="center"/>
        <w:rPr>
          <w:rFonts w:asciiTheme="minorHAnsi" w:hAnsiTheme="minorHAnsi" w:cstheme="minorHAnsi"/>
          <w:bCs/>
          <w:sz w:val="22"/>
          <w:szCs w:val="22"/>
        </w:rPr>
      </w:pPr>
      <w:r>
        <w:rPr>
          <w:rFonts w:asciiTheme="minorHAnsi" w:hAnsiTheme="minorHAnsi" w:cstheme="minorHAnsi"/>
          <w:bCs/>
          <w:sz w:val="22"/>
          <w:szCs w:val="22"/>
        </w:rPr>
        <w:t>All items should be returned</w:t>
      </w:r>
      <w:r w:rsidRPr="00DB22AF">
        <w:rPr>
          <w:rFonts w:asciiTheme="minorHAnsi" w:hAnsiTheme="minorHAnsi" w:cstheme="minorHAnsi"/>
          <w:bCs/>
          <w:sz w:val="22"/>
          <w:szCs w:val="22"/>
        </w:rPr>
        <w:t xml:space="preserve"> by </w:t>
      </w:r>
      <w:r w:rsidRPr="00DB22AF">
        <w:rPr>
          <w:rFonts w:asciiTheme="minorHAnsi" w:hAnsiTheme="minorHAnsi" w:cstheme="minorHAnsi"/>
          <w:bCs/>
          <w:color w:val="FF0000"/>
          <w:sz w:val="22"/>
          <w:szCs w:val="22"/>
        </w:rPr>
        <w:t xml:space="preserve">February 15 </w:t>
      </w:r>
      <w:r w:rsidRPr="00DB22AF">
        <w:rPr>
          <w:rFonts w:asciiTheme="minorHAnsi" w:hAnsiTheme="minorHAnsi" w:cstheme="minorHAnsi"/>
          <w:bCs/>
          <w:sz w:val="22"/>
          <w:szCs w:val="22"/>
        </w:rPr>
        <w:t>to be eligible for an Alabama Cottey College Scholarship and P.E.O. Foundation Scholarships.</w:t>
      </w:r>
    </w:p>
    <w:p w14:paraId="0E05619B" w14:textId="77777777" w:rsidR="002C4E0C" w:rsidRDefault="002C4E0C" w:rsidP="00655817">
      <w:pPr>
        <w:ind w:firstLine="720"/>
        <w:jc w:val="center"/>
        <w:rPr>
          <w:rFonts w:ascii="Times New Roman" w:eastAsia="Times New Roman" w:hAnsi="Times New Roman" w:cs="Times New Roman"/>
          <w:b/>
          <w:sz w:val="28"/>
          <w:szCs w:val="28"/>
        </w:rPr>
      </w:pPr>
    </w:p>
    <w:p w14:paraId="271988BC" w14:textId="77777777" w:rsidR="002C4E0C" w:rsidRDefault="002C4E0C" w:rsidP="00655817">
      <w:pPr>
        <w:ind w:firstLine="720"/>
        <w:jc w:val="center"/>
        <w:rPr>
          <w:rFonts w:ascii="Times New Roman" w:eastAsia="Times New Roman" w:hAnsi="Times New Roman" w:cs="Times New Roman"/>
          <w:b/>
          <w:sz w:val="28"/>
          <w:szCs w:val="28"/>
        </w:rPr>
      </w:pPr>
    </w:p>
    <w:p w14:paraId="12B31903" w14:textId="77777777" w:rsidR="002C4E0C" w:rsidRDefault="002C4E0C" w:rsidP="00655817">
      <w:pPr>
        <w:ind w:firstLine="720"/>
        <w:jc w:val="center"/>
        <w:rPr>
          <w:rFonts w:ascii="Times New Roman" w:eastAsia="Times New Roman" w:hAnsi="Times New Roman" w:cs="Times New Roman"/>
          <w:b/>
          <w:sz w:val="28"/>
          <w:szCs w:val="28"/>
        </w:rPr>
      </w:pPr>
    </w:p>
    <w:p w14:paraId="74419D15" w14:textId="77777777" w:rsidR="002C4E0C" w:rsidRDefault="002C4E0C" w:rsidP="00655817">
      <w:pPr>
        <w:ind w:firstLine="720"/>
        <w:jc w:val="center"/>
        <w:rPr>
          <w:rFonts w:ascii="Times New Roman" w:eastAsia="Times New Roman" w:hAnsi="Times New Roman" w:cs="Times New Roman"/>
          <w:b/>
          <w:sz w:val="28"/>
          <w:szCs w:val="28"/>
        </w:rPr>
      </w:pPr>
    </w:p>
    <w:p w14:paraId="13CD4CF5" w14:textId="77777777" w:rsidR="00B72A4A" w:rsidRPr="00D073E0" w:rsidRDefault="00B72A4A" w:rsidP="00B72A4A">
      <w:pPr>
        <w:pStyle w:val="BodyTextIndent"/>
        <w:tabs>
          <w:tab w:val="clear" w:pos="7200"/>
          <w:tab w:val="left" w:pos="5040"/>
          <w:tab w:val="left" w:leader="underscore" w:pos="9360"/>
        </w:tabs>
        <w:ind w:left="0"/>
        <w:jc w:val="center"/>
        <w:rPr>
          <w:sz w:val="28"/>
        </w:rPr>
      </w:pPr>
    </w:p>
    <w:p w14:paraId="460E0A4D" w14:textId="77777777" w:rsidR="00B72A4A" w:rsidRPr="00D073E0" w:rsidRDefault="00B72A4A" w:rsidP="00B72A4A">
      <w:pPr>
        <w:pStyle w:val="BodyTextIndent"/>
        <w:tabs>
          <w:tab w:val="clear" w:pos="7200"/>
          <w:tab w:val="left" w:pos="5040"/>
          <w:tab w:val="left" w:leader="underscore" w:pos="9360"/>
        </w:tabs>
        <w:ind w:left="0"/>
        <w:jc w:val="center"/>
        <w:rPr>
          <w:sz w:val="28"/>
        </w:rPr>
      </w:pPr>
      <w:r w:rsidRPr="00D073E0">
        <w:rPr>
          <w:sz w:val="28"/>
        </w:rPr>
        <w:t>Alabama Cottey Scholarship Fund</w:t>
      </w:r>
    </w:p>
    <w:p w14:paraId="23AE07C3" w14:textId="77777777" w:rsidR="00B72A4A" w:rsidRPr="00D073E0" w:rsidRDefault="00B72A4A" w:rsidP="00B72A4A">
      <w:pPr>
        <w:pStyle w:val="BodyTextIndent"/>
        <w:tabs>
          <w:tab w:val="clear" w:pos="7200"/>
          <w:tab w:val="left" w:pos="5040"/>
          <w:tab w:val="left" w:leader="underscore" w:pos="9360"/>
        </w:tabs>
        <w:ind w:left="0"/>
        <w:jc w:val="center"/>
        <w:rPr>
          <w:sz w:val="28"/>
        </w:rPr>
      </w:pPr>
      <w:r w:rsidRPr="00D073E0">
        <w:rPr>
          <w:sz w:val="28"/>
        </w:rPr>
        <w:t>Guidelines for Transportation Grants</w:t>
      </w:r>
    </w:p>
    <w:p w14:paraId="666C8ADF" w14:textId="77777777" w:rsidR="00B72A4A" w:rsidRPr="00D073E0" w:rsidRDefault="00B72A4A" w:rsidP="00B72A4A">
      <w:pPr>
        <w:pStyle w:val="BodyTextIndent"/>
        <w:tabs>
          <w:tab w:val="clear" w:pos="7200"/>
          <w:tab w:val="left" w:leader="underscore" w:pos="9360"/>
        </w:tabs>
        <w:ind w:left="0"/>
        <w:rPr>
          <w:b w:val="0"/>
        </w:rPr>
      </w:pPr>
    </w:p>
    <w:p w14:paraId="6D186E57" w14:textId="77777777" w:rsidR="00B72A4A" w:rsidRPr="00D073E0" w:rsidRDefault="00B72A4A" w:rsidP="00B72A4A">
      <w:pPr>
        <w:pStyle w:val="BodyTextIndent"/>
        <w:tabs>
          <w:tab w:val="clear" w:pos="7200"/>
          <w:tab w:val="left" w:leader="underscore" w:pos="9360"/>
        </w:tabs>
        <w:ind w:left="0"/>
        <w:rPr>
          <w:b w:val="0"/>
        </w:rPr>
      </w:pPr>
    </w:p>
    <w:p w14:paraId="5D4DFDEF" w14:textId="77777777" w:rsidR="00B72A4A" w:rsidRDefault="00B72A4A" w:rsidP="00B72A4A">
      <w:pPr>
        <w:pStyle w:val="BodyTextIndent"/>
        <w:tabs>
          <w:tab w:val="clear" w:pos="7200"/>
          <w:tab w:val="left" w:leader="underscore" w:pos="9360"/>
        </w:tabs>
        <w:ind w:left="0"/>
        <w:rPr>
          <w:b w:val="0"/>
        </w:rPr>
      </w:pPr>
      <w:r w:rsidRPr="00D073E0">
        <w:rPr>
          <w:b w:val="0"/>
        </w:rPr>
        <w:t xml:space="preserve">It is not the Alabama Cottey College Scholarship and Recruitment Committee’s (ACCSRC) responsibility to evaluate the qualifications of a possible Cottey Student, but rather to discern whether a student is seriously considering enrolling at Cottey College; </w:t>
      </w:r>
      <w:proofErr w:type="gramStart"/>
      <w:r w:rsidRPr="00D073E0">
        <w:rPr>
          <w:b w:val="0"/>
        </w:rPr>
        <w:t>thus</w:t>
      </w:r>
      <w:proofErr w:type="gramEnd"/>
      <w:r w:rsidRPr="00D073E0">
        <w:rPr>
          <w:b w:val="0"/>
        </w:rPr>
        <w:t xml:space="preserve"> funds will be disbursed as a reimbursement for a Cottey recruitment visit.  </w:t>
      </w:r>
      <w:r>
        <w:rPr>
          <w:b w:val="0"/>
        </w:rPr>
        <w:t xml:space="preserve">  </w:t>
      </w:r>
      <w:r w:rsidRPr="00D073E0">
        <w:rPr>
          <w:b w:val="0"/>
        </w:rPr>
        <w:t>Not every student who visits Cottey enrolls or even applies, but attendance at an officially</w:t>
      </w:r>
      <w:r>
        <w:rPr>
          <w:b w:val="0"/>
        </w:rPr>
        <w:t xml:space="preserve"> </w:t>
      </w:r>
      <w:r w:rsidRPr="00D073E0">
        <w:rPr>
          <w:b w:val="0"/>
        </w:rPr>
        <w:t>sponsored and/or sanctioned Cottey recruitment event will be considered serious interest and therefore eligible for transportation reimbursement.</w:t>
      </w:r>
      <w:r w:rsidRPr="005730E5">
        <w:rPr>
          <w:b w:val="0"/>
        </w:rPr>
        <w:t xml:space="preserve"> </w:t>
      </w:r>
      <w:r>
        <w:rPr>
          <w:b w:val="0"/>
        </w:rPr>
        <w:t xml:space="preserve"> </w:t>
      </w:r>
    </w:p>
    <w:p w14:paraId="14139D42" w14:textId="77777777" w:rsidR="00B72A4A" w:rsidRPr="00D073E0" w:rsidRDefault="00B72A4A" w:rsidP="00B72A4A">
      <w:pPr>
        <w:pStyle w:val="BodyTextIndent"/>
        <w:tabs>
          <w:tab w:val="clear" w:pos="7200"/>
          <w:tab w:val="left" w:leader="underscore" w:pos="9360"/>
        </w:tabs>
        <w:ind w:left="0"/>
        <w:rPr>
          <w:b w:val="0"/>
        </w:rPr>
      </w:pPr>
    </w:p>
    <w:p w14:paraId="4F84A1E0" w14:textId="77777777" w:rsidR="00B72A4A" w:rsidRPr="00D073E0" w:rsidRDefault="00B72A4A" w:rsidP="00B72A4A">
      <w:pPr>
        <w:pStyle w:val="BodyTextIndent"/>
        <w:tabs>
          <w:tab w:val="clear" w:pos="7200"/>
          <w:tab w:val="left" w:leader="underscore" w:pos="9360"/>
        </w:tabs>
        <w:ind w:left="0"/>
        <w:rPr>
          <w:b w:val="0"/>
        </w:rPr>
      </w:pPr>
      <w:r w:rsidRPr="00D073E0">
        <w:rPr>
          <w:b w:val="0"/>
        </w:rPr>
        <w:t xml:space="preserve">No more than 10% of the unencumbered balance in the Alabama Cottey Scholarship Fund may be used in one year.  </w:t>
      </w:r>
      <w:r>
        <w:rPr>
          <w:b w:val="0"/>
        </w:rPr>
        <w:t>Fund balance</w:t>
      </w:r>
      <w:r w:rsidRPr="00D073E0">
        <w:rPr>
          <w:b w:val="0"/>
        </w:rPr>
        <w:t xml:space="preserve">s are available as of each year’s annual state convention and consultation with the state president and treasurer </w:t>
      </w:r>
      <w:proofErr w:type="gramStart"/>
      <w:r w:rsidRPr="00D073E0">
        <w:rPr>
          <w:b w:val="0"/>
        </w:rPr>
        <w:t>in order to</w:t>
      </w:r>
      <w:proofErr w:type="gramEnd"/>
      <w:r w:rsidRPr="00D073E0">
        <w:rPr>
          <w:b w:val="0"/>
        </w:rPr>
        <w:t xml:space="preserve"> ascertain exact amounts is recommended.</w:t>
      </w:r>
    </w:p>
    <w:p w14:paraId="2E42F15B" w14:textId="77777777" w:rsidR="00B72A4A" w:rsidRPr="00D073E0" w:rsidRDefault="00B72A4A" w:rsidP="00B72A4A">
      <w:pPr>
        <w:pStyle w:val="BodyTextIndent"/>
        <w:tabs>
          <w:tab w:val="clear" w:pos="7200"/>
          <w:tab w:val="left" w:leader="underscore" w:pos="9360"/>
        </w:tabs>
        <w:ind w:left="0"/>
        <w:rPr>
          <w:b w:val="0"/>
        </w:rPr>
      </w:pPr>
    </w:p>
    <w:p w14:paraId="593207E0" w14:textId="77777777" w:rsidR="00B72A4A" w:rsidRPr="00D073E0" w:rsidRDefault="00B72A4A" w:rsidP="00B72A4A">
      <w:pPr>
        <w:pStyle w:val="BodyTextIndent"/>
        <w:tabs>
          <w:tab w:val="clear" w:pos="7200"/>
          <w:tab w:val="left" w:leader="underscore" w:pos="9360"/>
        </w:tabs>
        <w:ind w:left="0"/>
        <w:rPr>
          <w:b w:val="0"/>
        </w:rPr>
      </w:pPr>
      <w:proofErr w:type="gramStart"/>
      <w:r w:rsidRPr="00D073E0">
        <w:rPr>
          <w:b w:val="0"/>
        </w:rPr>
        <w:t>Amount</w:t>
      </w:r>
      <w:proofErr w:type="gramEnd"/>
      <w:r w:rsidRPr="00D073E0">
        <w:rPr>
          <w:b w:val="0"/>
        </w:rPr>
        <w:t xml:space="preserve"> of grant awarded will be determined by the ACCSRC and approved by the executive board of Alabama State Chapter.</w:t>
      </w:r>
    </w:p>
    <w:p w14:paraId="6F64F1B7" w14:textId="77777777" w:rsidR="00B72A4A" w:rsidRPr="00D073E0" w:rsidRDefault="00B72A4A" w:rsidP="00B72A4A">
      <w:pPr>
        <w:pStyle w:val="BodyTextIndent"/>
        <w:tabs>
          <w:tab w:val="clear" w:pos="7200"/>
          <w:tab w:val="left" w:leader="underscore" w:pos="9360"/>
        </w:tabs>
        <w:ind w:left="0"/>
        <w:rPr>
          <w:b w:val="0"/>
        </w:rPr>
      </w:pPr>
    </w:p>
    <w:p w14:paraId="0E99F56A" w14:textId="77777777" w:rsidR="00B72A4A" w:rsidRPr="00D073E0" w:rsidRDefault="00B72A4A" w:rsidP="00B72A4A">
      <w:pPr>
        <w:pStyle w:val="BodyTextIndent"/>
        <w:tabs>
          <w:tab w:val="clear" w:pos="7200"/>
          <w:tab w:val="left" w:leader="underscore" w:pos="9360"/>
        </w:tabs>
        <w:ind w:left="0"/>
        <w:rPr>
          <w:b w:val="0"/>
        </w:rPr>
      </w:pPr>
      <w:r w:rsidRPr="00D073E0">
        <w:rPr>
          <w:b w:val="0"/>
        </w:rPr>
        <w:t xml:space="preserve">A </w:t>
      </w:r>
      <w:r>
        <w:rPr>
          <w:b w:val="0"/>
        </w:rPr>
        <w:t xml:space="preserve">transportation </w:t>
      </w:r>
      <w:r w:rsidRPr="00D073E0">
        <w:rPr>
          <w:b w:val="0"/>
        </w:rPr>
        <w:t>grant will be awarded for one visit only.</w:t>
      </w:r>
    </w:p>
    <w:p w14:paraId="4368A7C5" w14:textId="77777777" w:rsidR="00B72A4A" w:rsidRPr="00D073E0" w:rsidRDefault="00B72A4A" w:rsidP="00B72A4A">
      <w:pPr>
        <w:pStyle w:val="BodyTextIndent"/>
        <w:tabs>
          <w:tab w:val="clear" w:pos="7200"/>
          <w:tab w:val="left" w:leader="underscore" w:pos="9360"/>
        </w:tabs>
        <w:ind w:left="0"/>
        <w:rPr>
          <w:b w:val="0"/>
        </w:rPr>
      </w:pPr>
    </w:p>
    <w:p w14:paraId="20F8F640" w14:textId="77777777" w:rsidR="00B72A4A" w:rsidRPr="00D073E0" w:rsidRDefault="00B72A4A" w:rsidP="00B72A4A">
      <w:pPr>
        <w:pStyle w:val="BodyTextIndent"/>
        <w:tabs>
          <w:tab w:val="clear" w:pos="7200"/>
          <w:tab w:val="left" w:leader="underscore" w:pos="9360"/>
        </w:tabs>
        <w:ind w:left="0"/>
        <w:rPr>
          <w:b w:val="0"/>
        </w:rPr>
      </w:pPr>
      <w:r w:rsidRPr="00D073E0">
        <w:rPr>
          <w:b w:val="0"/>
        </w:rPr>
        <w:t xml:space="preserve">Applications must be received within one month </w:t>
      </w:r>
      <w:r>
        <w:rPr>
          <w:b w:val="0"/>
        </w:rPr>
        <w:t xml:space="preserve">before or </w:t>
      </w:r>
      <w:r w:rsidRPr="00D073E0">
        <w:rPr>
          <w:b w:val="0"/>
        </w:rPr>
        <w:t>after the visit and must be accompanied by appropriate receipts for the actual travel expenses.  The student will be immediately notified of receipt of application materials.  Approved grants will be paid upon return from visit and verification of attendance by the Cottey Admissions Office.</w:t>
      </w:r>
    </w:p>
    <w:p w14:paraId="0A0BCC3F" w14:textId="77777777" w:rsidR="00B72A4A" w:rsidRPr="000E21C9" w:rsidRDefault="00B72A4A" w:rsidP="00B72A4A">
      <w:pPr>
        <w:pStyle w:val="BodyTextIndent"/>
        <w:tabs>
          <w:tab w:val="clear" w:pos="7200"/>
          <w:tab w:val="left" w:leader="underscore" w:pos="9360"/>
        </w:tabs>
        <w:ind w:left="0"/>
        <w:rPr>
          <w:b w:val="0"/>
        </w:rPr>
      </w:pPr>
    </w:p>
    <w:p w14:paraId="01A73BF2" w14:textId="77777777" w:rsidR="00B72A4A" w:rsidRPr="000E21C9" w:rsidRDefault="00B72A4A" w:rsidP="00B72A4A">
      <w:pPr>
        <w:pStyle w:val="BodyTextIndent"/>
        <w:tabs>
          <w:tab w:val="clear" w:pos="7200"/>
        </w:tabs>
        <w:ind w:left="0" w:right="180"/>
        <w:jc w:val="both"/>
        <w:rPr>
          <w:b w:val="0"/>
          <w:szCs w:val="24"/>
        </w:rPr>
      </w:pPr>
      <w:r w:rsidRPr="000E21C9">
        <w:rPr>
          <w:b w:val="0"/>
          <w:szCs w:val="24"/>
        </w:rPr>
        <w:t>It is the sponsoring chapter’s responsibility to advise the ACCSRC before the applicant makes a visit to Cottey.  Tra</w:t>
      </w:r>
      <w:r>
        <w:rPr>
          <w:b w:val="0"/>
          <w:szCs w:val="24"/>
        </w:rPr>
        <w:t>nsportation</w:t>
      </w:r>
      <w:r w:rsidRPr="000E21C9">
        <w:rPr>
          <w:b w:val="0"/>
          <w:szCs w:val="24"/>
        </w:rPr>
        <w:t xml:space="preserve"> expenses cannot be reimbursed without the committee’s</w:t>
      </w:r>
      <w:r>
        <w:rPr>
          <w:b w:val="0"/>
          <w:szCs w:val="24"/>
        </w:rPr>
        <w:t xml:space="preserve"> </w:t>
      </w:r>
      <w:r w:rsidRPr="000E21C9">
        <w:rPr>
          <w:b w:val="0"/>
          <w:szCs w:val="24"/>
        </w:rPr>
        <w:t>approval prior to the student’s visit.</w:t>
      </w:r>
    </w:p>
    <w:p w14:paraId="07B36917" w14:textId="77777777" w:rsidR="00B72A4A" w:rsidRDefault="00B72A4A" w:rsidP="00B72A4A">
      <w:pPr>
        <w:pStyle w:val="BodyTextIndent"/>
        <w:tabs>
          <w:tab w:val="clear" w:pos="7200"/>
          <w:tab w:val="left" w:leader="underscore" w:pos="9360"/>
        </w:tabs>
        <w:ind w:left="0"/>
        <w:rPr>
          <w:b w:val="0"/>
        </w:rPr>
      </w:pPr>
    </w:p>
    <w:p w14:paraId="08D35759" w14:textId="77777777" w:rsidR="00B72A4A" w:rsidRPr="00D073E0" w:rsidRDefault="00B72A4A" w:rsidP="00B72A4A">
      <w:pPr>
        <w:pStyle w:val="BodyTextIndent"/>
        <w:tabs>
          <w:tab w:val="clear" w:pos="7200"/>
          <w:tab w:val="left" w:leader="underscore" w:pos="9360"/>
        </w:tabs>
        <w:ind w:left="0"/>
        <w:rPr>
          <w:b w:val="0"/>
        </w:rPr>
      </w:pPr>
      <w:r w:rsidRPr="00D073E0">
        <w:rPr>
          <w:b w:val="0"/>
        </w:rPr>
        <w:t xml:space="preserve">The ACCSRC Chair will handle the application process.  </w:t>
      </w:r>
    </w:p>
    <w:p w14:paraId="2ECAB4F5" w14:textId="77777777" w:rsidR="00B72A4A" w:rsidRPr="00D073E0" w:rsidRDefault="00B72A4A" w:rsidP="00B72A4A">
      <w:pPr>
        <w:pStyle w:val="BodyTextIndent"/>
        <w:tabs>
          <w:tab w:val="clear" w:pos="7200"/>
          <w:tab w:val="left" w:leader="underscore" w:pos="9360"/>
        </w:tabs>
        <w:ind w:left="0"/>
        <w:rPr>
          <w:b w:val="0"/>
        </w:rPr>
      </w:pPr>
    </w:p>
    <w:p w14:paraId="318CDF01" w14:textId="77777777" w:rsidR="00B72A4A" w:rsidRPr="00D073E0" w:rsidRDefault="00B72A4A" w:rsidP="00B72A4A">
      <w:pPr>
        <w:pStyle w:val="BodyTextIndent"/>
        <w:tabs>
          <w:tab w:val="clear" w:pos="7200"/>
          <w:tab w:val="left" w:leader="underscore" w:pos="9360"/>
        </w:tabs>
        <w:ind w:left="0"/>
        <w:rPr>
          <w:b w:val="0"/>
        </w:rPr>
      </w:pPr>
    </w:p>
    <w:p w14:paraId="0453E9D8" w14:textId="77777777" w:rsidR="00B72A4A" w:rsidRPr="00D073E0" w:rsidRDefault="00B72A4A" w:rsidP="00B72A4A">
      <w:pPr>
        <w:pStyle w:val="BodyTextIndent"/>
        <w:tabs>
          <w:tab w:val="clear" w:pos="7200"/>
          <w:tab w:val="left" w:pos="5040"/>
          <w:tab w:val="left" w:leader="underscore" w:pos="9360"/>
        </w:tabs>
        <w:ind w:left="0"/>
        <w:jc w:val="center"/>
        <w:rPr>
          <w:b w:val="0"/>
        </w:rPr>
      </w:pPr>
    </w:p>
    <w:p w14:paraId="223EAF57" w14:textId="77777777" w:rsidR="00B72A4A" w:rsidRPr="00D073E0" w:rsidRDefault="00B72A4A" w:rsidP="00B72A4A">
      <w:pPr>
        <w:pStyle w:val="BodyTextIndent"/>
        <w:tabs>
          <w:tab w:val="clear" w:pos="7200"/>
          <w:tab w:val="left" w:pos="5040"/>
          <w:tab w:val="left" w:leader="underscore" w:pos="9360"/>
        </w:tabs>
        <w:ind w:left="0"/>
        <w:jc w:val="center"/>
        <w:rPr>
          <w:b w:val="0"/>
        </w:rPr>
      </w:pPr>
    </w:p>
    <w:p w14:paraId="59D970B6" w14:textId="77777777" w:rsidR="00B72A4A" w:rsidRPr="00B94E54" w:rsidRDefault="00B72A4A" w:rsidP="00B72A4A">
      <w:pPr>
        <w:pStyle w:val="BodyTextIndent"/>
        <w:tabs>
          <w:tab w:val="clear" w:pos="7200"/>
          <w:tab w:val="left" w:leader="underscore" w:pos="9360"/>
        </w:tabs>
        <w:ind w:left="0"/>
        <w:jc w:val="center"/>
        <w:rPr>
          <w:szCs w:val="24"/>
        </w:rPr>
      </w:pPr>
      <w:r w:rsidRPr="00D073E0">
        <w:rPr>
          <w:b w:val="0"/>
        </w:rPr>
        <w:br w:type="page"/>
      </w:r>
      <w:r w:rsidRPr="00B94E54">
        <w:rPr>
          <w:szCs w:val="24"/>
        </w:rPr>
        <w:lastRenderedPageBreak/>
        <w:t>Alabama Cottey Scholarship Fund</w:t>
      </w:r>
    </w:p>
    <w:p w14:paraId="05C5DEFC" w14:textId="77777777" w:rsidR="00B72A4A" w:rsidRPr="00B94E54" w:rsidRDefault="00B72A4A" w:rsidP="00B72A4A">
      <w:pPr>
        <w:pStyle w:val="BodyTextIndent"/>
        <w:tabs>
          <w:tab w:val="clear" w:pos="7200"/>
          <w:tab w:val="left" w:pos="5040"/>
          <w:tab w:val="left" w:leader="underscore" w:pos="9360"/>
        </w:tabs>
        <w:ind w:left="0"/>
        <w:jc w:val="center"/>
        <w:rPr>
          <w:szCs w:val="24"/>
        </w:rPr>
      </w:pPr>
      <w:r w:rsidRPr="00B94E54">
        <w:rPr>
          <w:szCs w:val="24"/>
        </w:rPr>
        <w:t>Transportation Assistance Application</w:t>
      </w:r>
    </w:p>
    <w:p w14:paraId="130811B6" w14:textId="77777777" w:rsidR="00B72A4A" w:rsidRPr="00B94E54" w:rsidRDefault="00B72A4A" w:rsidP="00B72A4A">
      <w:pPr>
        <w:jc w:val="center"/>
        <w:rPr>
          <w:rFonts w:ascii="Times New Roman" w:hAnsi="Times New Roman" w:cs="Times New Roman"/>
          <w:sz w:val="24"/>
          <w:szCs w:val="24"/>
        </w:rPr>
      </w:pPr>
    </w:p>
    <w:p w14:paraId="7E924F17" w14:textId="42654B89" w:rsidR="00B72A4A" w:rsidRPr="00B94E54" w:rsidRDefault="00B72A4A" w:rsidP="00BA6BAE">
      <w:pPr>
        <w:rPr>
          <w:rFonts w:ascii="Times New Roman" w:hAnsi="Times New Roman" w:cs="Times New Roman"/>
          <w:sz w:val="24"/>
          <w:szCs w:val="24"/>
        </w:rPr>
      </w:pPr>
      <w:r w:rsidRPr="00B94E54">
        <w:rPr>
          <w:rFonts w:ascii="Times New Roman" w:hAnsi="Times New Roman" w:cs="Times New Roman"/>
          <w:sz w:val="24"/>
          <w:szCs w:val="24"/>
        </w:rPr>
        <w:t>Please complete the following application for travel reimbursement and mail to the Alabama Cottey College Scholarship and Recruitment Committee (ACCSRC) Chair</w:t>
      </w:r>
    </w:p>
    <w:p w14:paraId="4E040F6D" w14:textId="3D02144A" w:rsidR="00C63186" w:rsidRDefault="00B72A4A" w:rsidP="00C63186">
      <w:pPr>
        <w:pStyle w:val="Heading2"/>
        <w:tabs>
          <w:tab w:val="right" w:pos="7200"/>
        </w:tabs>
        <w:rPr>
          <w:rFonts w:ascii="Times New Roman" w:hAnsi="Times New Roman" w:cs="Times New Roman"/>
          <w:bCs/>
          <w:sz w:val="24"/>
          <w:szCs w:val="24"/>
        </w:rPr>
      </w:pPr>
      <w:r w:rsidRPr="00B94E54">
        <w:rPr>
          <w:rFonts w:ascii="Times New Roman" w:hAnsi="Times New Roman" w:cs="Times New Roman"/>
          <w:sz w:val="24"/>
          <w:szCs w:val="24"/>
        </w:rPr>
        <w:tab/>
      </w:r>
      <w:r w:rsidRPr="00B94E54">
        <w:rPr>
          <w:rFonts w:ascii="Times New Roman" w:hAnsi="Times New Roman" w:cs="Times New Roman"/>
          <w:bCs/>
          <w:sz w:val="24"/>
          <w:szCs w:val="24"/>
        </w:rPr>
        <w:t xml:space="preserve">Application MUST be received no later </w:t>
      </w:r>
      <w:r w:rsidR="00C63186">
        <w:rPr>
          <w:rFonts w:ascii="Times New Roman" w:hAnsi="Times New Roman" w:cs="Times New Roman"/>
          <w:bCs/>
          <w:sz w:val="24"/>
          <w:szCs w:val="24"/>
        </w:rPr>
        <w:t>than</w:t>
      </w:r>
      <w:r w:rsidR="00C63186" w:rsidRPr="00C63186">
        <w:rPr>
          <w:rFonts w:ascii="Times New Roman" w:hAnsi="Times New Roman" w:cs="Times New Roman"/>
          <w:sz w:val="24"/>
          <w:szCs w:val="24"/>
        </w:rPr>
        <w:t xml:space="preserve"> </w:t>
      </w:r>
      <w:r w:rsidR="00C63186" w:rsidRPr="00B94E54">
        <w:rPr>
          <w:rFonts w:ascii="Times New Roman" w:hAnsi="Times New Roman" w:cs="Times New Roman"/>
          <w:sz w:val="24"/>
          <w:szCs w:val="24"/>
        </w:rPr>
        <w:t>a month after the visit.</w:t>
      </w:r>
    </w:p>
    <w:p w14:paraId="33711684" w14:textId="77777777" w:rsidR="00C63186" w:rsidRDefault="00C63186" w:rsidP="00C63186">
      <w:pPr>
        <w:pStyle w:val="Heading2"/>
        <w:tabs>
          <w:tab w:val="right" w:pos="7200"/>
        </w:tabs>
        <w:spacing w:before="0" w:after="0"/>
        <w:rPr>
          <w:rFonts w:ascii="Times New Roman" w:hAnsi="Times New Roman" w:cs="Times New Roman"/>
          <w:sz w:val="24"/>
          <w:szCs w:val="24"/>
        </w:rPr>
      </w:pPr>
      <w:r w:rsidRPr="00B94E54">
        <w:rPr>
          <w:rFonts w:ascii="Times New Roman" w:hAnsi="Times New Roman" w:cs="Times New Roman"/>
          <w:b w:val="0"/>
          <w:sz w:val="24"/>
          <w:szCs w:val="24"/>
        </w:rPr>
        <w:t>ACCSRC Chair:</w:t>
      </w:r>
      <w:r w:rsidRPr="00B94E54">
        <w:rPr>
          <w:rFonts w:ascii="Times New Roman" w:hAnsi="Times New Roman" w:cs="Times New Roman"/>
          <w:sz w:val="24"/>
          <w:szCs w:val="24"/>
        </w:rPr>
        <w:t xml:space="preserve"> </w:t>
      </w:r>
    </w:p>
    <w:p w14:paraId="388261F4" w14:textId="7E418AA7" w:rsidR="00B72A4A" w:rsidRPr="00B94E54" w:rsidRDefault="00B72A4A" w:rsidP="00C63186">
      <w:pPr>
        <w:pStyle w:val="Heading2"/>
        <w:tabs>
          <w:tab w:val="right" w:pos="7200"/>
        </w:tabs>
        <w:spacing w:before="0" w:after="0"/>
        <w:rPr>
          <w:rFonts w:ascii="Times New Roman" w:hAnsi="Times New Roman" w:cs="Times New Roman"/>
          <w:sz w:val="24"/>
          <w:szCs w:val="24"/>
        </w:rPr>
      </w:pPr>
      <w:r w:rsidRPr="00B94E54">
        <w:rPr>
          <w:rFonts w:ascii="Times New Roman" w:hAnsi="Times New Roman" w:cs="Times New Roman"/>
          <w:sz w:val="24"/>
          <w:szCs w:val="24"/>
        </w:rPr>
        <w:t xml:space="preserve">Judy Weaver                       </w:t>
      </w:r>
      <w:r w:rsidRPr="00B94E54">
        <w:rPr>
          <w:rFonts w:ascii="Times New Roman" w:hAnsi="Times New Roman" w:cs="Times New Roman"/>
          <w:sz w:val="24"/>
          <w:szCs w:val="24"/>
        </w:rPr>
        <w:tab/>
      </w:r>
      <w:r w:rsidRPr="00B94E54">
        <w:rPr>
          <w:rFonts w:ascii="Times New Roman" w:hAnsi="Times New Roman" w:cs="Times New Roman"/>
          <w:sz w:val="24"/>
          <w:szCs w:val="24"/>
        </w:rPr>
        <w:tab/>
      </w:r>
      <w:r w:rsidRPr="00B94E54">
        <w:rPr>
          <w:rFonts w:ascii="Times New Roman" w:hAnsi="Times New Roman" w:cs="Times New Roman"/>
          <w:sz w:val="24"/>
          <w:szCs w:val="24"/>
        </w:rPr>
        <w:tab/>
      </w:r>
    </w:p>
    <w:p w14:paraId="7CF4A48E" w14:textId="77777777" w:rsidR="00B72A4A" w:rsidRPr="00B94E54" w:rsidRDefault="00B72A4A" w:rsidP="00B72A4A">
      <w:pPr>
        <w:tabs>
          <w:tab w:val="left" w:pos="-2520"/>
          <w:tab w:val="left" w:pos="5040"/>
        </w:tabs>
        <w:ind w:firstLine="720"/>
        <w:rPr>
          <w:rFonts w:ascii="Times New Roman" w:hAnsi="Times New Roman" w:cs="Times New Roman"/>
          <w:sz w:val="24"/>
          <w:szCs w:val="24"/>
        </w:rPr>
      </w:pPr>
      <w:r w:rsidRPr="00B94E54">
        <w:rPr>
          <w:rFonts w:ascii="Times New Roman" w:hAnsi="Times New Roman" w:cs="Times New Roman"/>
          <w:sz w:val="24"/>
          <w:szCs w:val="24"/>
        </w:rPr>
        <w:t>6910 Providence Estates Court</w:t>
      </w:r>
    </w:p>
    <w:p w14:paraId="5059D066" w14:textId="77777777" w:rsidR="00B72A4A" w:rsidRPr="00B94E54" w:rsidRDefault="00B72A4A" w:rsidP="00B72A4A">
      <w:pPr>
        <w:tabs>
          <w:tab w:val="left" w:pos="-2520"/>
          <w:tab w:val="left" w:pos="5040"/>
        </w:tabs>
        <w:ind w:firstLine="720"/>
        <w:rPr>
          <w:rFonts w:ascii="Times New Roman" w:hAnsi="Times New Roman" w:cs="Times New Roman"/>
          <w:sz w:val="24"/>
          <w:szCs w:val="24"/>
        </w:rPr>
      </w:pPr>
      <w:r w:rsidRPr="00B94E54">
        <w:rPr>
          <w:rFonts w:ascii="Times New Roman" w:hAnsi="Times New Roman" w:cs="Times New Roman"/>
          <w:sz w:val="24"/>
          <w:szCs w:val="24"/>
        </w:rPr>
        <w:t>Mobile, AL 36695</w:t>
      </w:r>
    </w:p>
    <w:p w14:paraId="209CB9CA" w14:textId="77777777" w:rsidR="00B72A4A" w:rsidRPr="00B94E54" w:rsidRDefault="00B72A4A" w:rsidP="00B72A4A">
      <w:pPr>
        <w:tabs>
          <w:tab w:val="left" w:pos="-2520"/>
          <w:tab w:val="left" w:pos="5040"/>
        </w:tabs>
        <w:ind w:firstLine="720"/>
        <w:rPr>
          <w:rFonts w:ascii="Times New Roman" w:hAnsi="Times New Roman" w:cs="Times New Roman"/>
          <w:sz w:val="24"/>
          <w:szCs w:val="24"/>
        </w:rPr>
      </w:pPr>
      <w:r w:rsidRPr="00B94E54">
        <w:rPr>
          <w:rFonts w:ascii="Times New Roman" w:hAnsi="Times New Roman" w:cs="Times New Roman"/>
          <w:sz w:val="24"/>
          <w:szCs w:val="24"/>
        </w:rPr>
        <w:t>Alabama.PEO.CotteyChair@gmail.com</w:t>
      </w:r>
    </w:p>
    <w:p w14:paraId="379040F7" w14:textId="7F48E8A9" w:rsidR="00B72A4A" w:rsidRPr="00B94E54" w:rsidRDefault="00B72A4A" w:rsidP="00B72A4A">
      <w:pPr>
        <w:tabs>
          <w:tab w:val="left" w:pos="-2520"/>
          <w:tab w:val="left" w:pos="5040"/>
        </w:tabs>
        <w:ind w:firstLine="720"/>
        <w:rPr>
          <w:rFonts w:ascii="Times New Roman" w:hAnsi="Times New Roman" w:cs="Times New Roman"/>
          <w:sz w:val="24"/>
          <w:szCs w:val="24"/>
        </w:rPr>
      </w:pPr>
      <w:r w:rsidRPr="00B94E54">
        <w:rPr>
          <w:rFonts w:ascii="Times New Roman" w:hAnsi="Times New Roman" w:cs="Times New Roman"/>
          <w:sz w:val="24"/>
          <w:szCs w:val="24"/>
        </w:rPr>
        <w:t>251-454-9924</w:t>
      </w:r>
      <w:r w:rsidRPr="00B94E54">
        <w:rPr>
          <w:rFonts w:ascii="Times New Roman" w:hAnsi="Times New Roman" w:cs="Times New Roman"/>
          <w:sz w:val="24"/>
          <w:szCs w:val="24"/>
        </w:rPr>
        <w:tab/>
      </w:r>
    </w:p>
    <w:p w14:paraId="432B74BA" w14:textId="704807C1" w:rsidR="00B72A4A" w:rsidRPr="00B94E54" w:rsidRDefault="00BA6BAE" w:rsidP="00B72A4A">
      <w:pPr>
        <w:pStyle w:val="Heading1"/>
        <w:tabs>
          <w:tab w:val="right" w:leader="underscore" w:pos="9360"/>
        </w:tabs>
        <w:spacing w:line="360" w:lineRule="auto"/>
        <w:ind w:left="-180"/>
        <w:rPr>
          <w:rFonts w:ascii="Times New Roman" w:hAnsi="Times New Roman" w:cs="Times New Roman"/>
          <w:sz w:val="24"/>
          <w:szCs w:val="24"/>
        </w:rPr>
      </w:pPr>
      <w:r>
        <w:rPr>
          <w:rFonts w:ascii="Times New Roman" w:hAnsi="Times New Roman" w:cs="Times New Roman"/>
          <w:sz w:val="24"/>
          <w:szCs w:val="24"/>
        </w:rPr>
        <w:t>N</w:t>
      </w:r>
      <w:r w:rsidR="00B72A4A" w:rsidRPr="00B94E54">
        <w:rPr>
          <w:rFonts w:ascii="Times New Roman" w:hAnsi="Times New Roman" w:cs="Times New Roman"/>
          <w:sz w:val="24"/>
          <w:szCs w:val="24"/>
        </w:rPr>
        <w:t>ame_________________________________________________ Age__________</w:t>
      </w:r>
    </w:p>
    <w:p w14:paraId="7529E499" w14:textId="77777777" w:rsidR="00B72A4A" w:rsidRPr="00B94E54" w:rsidRDefault="00B72A4A" w:rsidP="00B72A4A">
      <w:pPr>
        <w:pStyle w:val="Heading1"/>
        <w:tabs>
          <w:tab w:val="right" w:leader="underscore" w:pos="9360"/>
        </w:tabs>
        <w:spacing w:line="360" w:lineRule="auto"/>
        <w:ind w:left="-180"/>
        <w:rPr>
          <w:rFonts w:ascii="Times New Roman" w:hAnsi="Times New Roman" w:cs="Times New Roman"/>
          <w:sz w:val="24"/>
          <w:szCs w:val="24"/>
        </w:rPr>
      </w:pPr>
      <w:r w:rsidRPr="00B94E54">
        <w:rPr>
          <w:rFonts w:ascii="Times New Roman" w:hAnsi="Times New Roman" w:cs="Times New Roman"/>
          <w:sz w:val="24"/>
          <w:szCs w:val="24"/>
        </w:rPr>
        <w:t>Address___________________________________________________________________</w:t>
      </w:r>
    </w:p>
    <w:p w14:paraId="6333CA66" w14:textId="77777777" w:rsidR="00B72A4A" w:rsidRPr="00B94E54" w:rsidRDefault="00B72A4A" w:rsidP="00B72A4A">
      <w:pPr>
        <w:tabs>
          <w:tab w:val="right" w:leader="underscore" w:pos="9360"/>
        </w:tabs>
        <w:spacing w:line="360" w:lineRule="auto"/>
        <w:ind w:left="-180"/>
        <w:rPr>
          <w:rFonts w:ascii="Times New Roman" w:hAnsi="Times New Roman" w:cs="Times New Roman"/>
          <w:bCs/>
          <w:sz w:val="24"/>
          <w:szCs w:val="24"/>
        </w:rPr>
      </w:pPr>
      <w:r w:rsidRPr="00B94E54">
        <w:rPr>
          <w:rFonts w:ascii="Times New Roman" w:hAnsi="Times New Roman" w:cs="Times New Roman"/>
          <w:bCs/>
          <w:sz w:val="24"/>
          <w:szCs w:val="24"/>
        </w:rPr>
        <w:t>Telephone number______________ e-mail address</w:t>
      </w:r>
      <w:r w:rsidRPr="00B94E54">
        <w:rPr>
          <w:rFonts w:ascii="Times New Roman" w:hAnsi="Times New Roman" w:cs="Times New Roman"/>
          <w:bCs/>
          <w:sz w:val="24"/>
          <w:szCs w:val="24"/>
        </w:rPr>
        <w:tab/>
      </w:r>
    </w:p>
    <w:p w14:paraId="54E89EF8" w14:textId="77777777" w:rsidR="00B72A4A" w:rsidRPr="00B94E54" w:rsidRDefault="00B72A4A" w:rsidP="00B72A4A">
      <w:pPr>
        <w:tabs>
          <w:tab w:val="right" w:leader="underscore" w:pos="9360"/>
        </w:tabs>
        <w:spacing w:line="360" w:lineRule="auto"/>
        <w:ind w:left="-180"/>
        <w:rPr>
          <w:rFonts w:ascii="Times New Roman" w:hAnsi="Times New Roman" w:cs="Times New Roman"/>
          <w:bCs/>
          <w:sz w:val="24"/>
          <w:szCs w:val="24"/>
        </w:rPr>
      </w:pPr>
      <w:r w:rsidRPr="00B94E54">
        <w:rPr>
          <w:rFonts w:ascii="Times New Roman" w:hAnsi="Times New Roman" w:cs="Times New Roman"/>
          <w:bCs/>
          <w:sz w:val="24"/>
          <w:szCs w:val="24"/>
        </w:rPr>
        <w:t>High School</w:t>
      </w:r>
      <w:r w:rsidRPr="00B94E54">
        <w:rPr>
          <w:rFonts w:ascii="Times New Roman" w:hAnsi="Times New Roman" w:cs="Times New Roman"/>
          <w:bCs/>
          <w:sz w:val="24"/>
          <w:szCs w:val="24"/>
        </w:rPr>
        <w:tab/>
      </w:r>
    </w:p>
    <w:p w14:paraId="7B2769DB" w14:textId="77777777" w:rsidR="00B72A4A" w:rsidRPr="00B94E54" w:rsidRDefault="00B72A4A" w:rsidP="00B72A4A">
      <w:pPr>
        <w:tabs>
          <w:tab w:val="right" w:leader="underscore" w:pos="9360"/>
        </w:tabs>
        <w:spacing w:line="360" w:lineRule="auto"/>
        <w:ind w:left="-180"/>
        <w:rPr>
          <w:rFonts w:ascii="Times New Roman" w:hAnsi="Times New Roman" w:cs="Times New Roman"/>
          <w:bCs/>
          <w:sz w:val="24"/>
          <w:szCs w:val="24"/>
        </w:rPr>
      </w:pPr>
      <w:r w:rsidRPr="00B94E54">
        <w:rPr>
          <w:rFonts w:ascii="Times New Roman" w:hAnsi="Times New Roman" w:cs="Times New Roman"/>
          <w:bCs/>
          <w:sz w:val="24"/>
          <w:szCs w:val="24"/>
        </w:rPr>
        <w:t xml:space="preserve">Year in school </w:t>
      </w:r>
      <w:r w:rsidRPr="00B94E54">
        <w:rPr>
          <w:rFonts w:ascii="Times New Roman" w:hAnsi="Times New Roman" w:cs="Times New Roman"/>
          <w:bCs/>
          <w:sz w:val="24"/>
          <w:szCs w:val="24"/>
        </w:rPr>
        <w:tab/>
      </w:r>
    </w:p>
    <w:p w14:paraId="3214E7A0" w14:textId="77777777" w:rsidR="00B72A4A" w:rsidRPr="00B94E54" w:rsidRDefault="00B72A4A" w:rsidP="00B72A4A">
      <w:pPr>
        <w:tabs>
          <w:tab w:val="right" w:leader="underscore" w:pos="9360"/>
        </w:tabs>
        <w:spacing w:line="360" w:lineRule="auto"/>
        <w:ind w:left="-180"/>
        <w:rPr>
          <w:rFonts w:ascii="Times New Roman" w:hAnsi="Times New Roman" w:cs="Times New Roman"/>
          <w:bCs/>
          <w:sz w:val="24"/>
          <w:szCs w:val="24"/>
        </w:rPr>
      </w:pPr>
      <w:r w:rsidRPr="00B94E54">
        <w:rPr>
          <w:rFonts w:ascii="Times New Roman" w:hAnsi="Times New Roman" w:cs="Times New Roman"/>
          <w:bCs/>
          <w:sz w:val="24"/>
          <w:szCs w:val="24"/>
        </w:rPr>
        <w:t>Name of Parent/Guardian(s)</w:t>
      </w:r>
      <w:r w:rsidRPr="00B94E54">
        <w:rPr>
          <w:rFonts w:ascii="Times New Roman" w:hAnsi="Times New Roman" w:cs="Times New Roman"/>
          <w:bCs/>
          <w:sz w:val="24"/>
          <w:szCs w:val="24"/>
        </w:rPr>
        <w:tab/>
      </w:r>
    </w:p>
    <w:p w14:paraId="6706C2B5" w14:textId="77777777" w:rsidR="00B72A4A" w:rsidRPr="00B94E54" w:rsidRDefault="00B72A4A" w:rsidP="00B72A4A">
      <w:pPr>
        <w:tabs>
          <w:tab w:val="right" w:leader="underscore" w:pos="9360"/>
        </w:tabs>
        <w:spacing w:line="360" w:lineRule="auto"/>
        <w:ind w:left="-180"/>
        <w:rPr>
          <w:rFonts w:ascii="Times New Roman" w:hAnsi="Times New Roman" w:cs="Times New Roman"/>
          <w:bCs/>
          <w:sz w:val="24"/>
          <w:szCs w:val="24"/>
        </w:rPr>
      </w:pPr>
      <w:r w:rsidRPr="00B94E54">
        <w:rPr>
          <w:rFonts w:ascii="Times New Roman" w:hAnsi="Times New Roman" w:cs="Times New Roman"/>
          <w:bCs/>
          <w:sz w:val="24"/>
          <w:szCs w:val="24"/>
        </w:rPr>
        <w:t>Address</w:t>
      </w:r>
      <w:r w:rsidRPr="00B94E54">
        <w:rPr>
          <w:rFonts w:ascii="Times New Roman" w:hAnsi="Times New Roman" w:cs="Times New Roman"/>
          <w:bCs/>
          <w:sz w:val="24"/>
          <w:szCs w:val="24"/>
        </w:rPr>
        <w:tab/>
      </w:r>
    </w:p>
    <w:p w14:paraId="096894F1" w14:textId="77777777" w:rsidR="00B72A4A" w:rsidRPr="00B94E54" w:rsidRDefault="00B72A4A" w:rsidP="00B72A4A">
      <w:pPr>
        <w:tabs>
          <w:tab w:val="right" w:leader="underscore" w:pos="9360"/>
        </w:tabs>
        <w:spacing w:line="360" w:lineRule="auto"/>
        <w:ind w:left="-180"/>
        <w:rPr>
          <w:rFonts w:ascii="Times New Roman" w:hAnsi="Times New Roman" w:cs="Times New Roman"/>
          <w:bCs/>
          <w:sz w:val="24"/>
          <w:szCs w:val="24"/>
        </w:rPr>
      </w:pPr>
      <w:r w:rsidRPr="00B94E54">
        <w:rPr>
          <w:rFonts w:ascii="Times New Roman" w:hAnsi="Times New Roman" w:cs="Times New Roman"/>
          <w:bCs/>
          <w:sz w:val="24"/>
          <w:szCs w:val="24"/>
        </w:rPr>
        <w:t>Date of visit to Cottey College</w:t>
      </w:r>
      <w:r w:rsidRPr="00B94E54">
        <w:rPr>
          <w:rFonts w:ascii="Times New Roman" w:hAnsi="Times New Roman" w:cs="Times New Roman"/>
          <w:bCs/>
          <w:sz w:val="24"/>
          <w:szCs w:val="24"/>
        </w:rPr>
        <w:tab/>
      </w:r>
    </w:p>
    <w:p w14:paraId="0C268658" w14:textId="77777777" w:rsidR="00B72A4A" w:rsidRPr="00B94E54" w:rsidRDefault="00B72A4A" w:rsidP="00B72A4A">
      <w:pPr>
        <w:tabs>
          <w:tab w:val="right" w:leader="underscore" w:pos="9360"/>
        </w:tabs>
        <w:ind w:left="-180"/>
        <w:rPr>
          <w:rFonts w:ascii="Times New Roman" w:hAnsi="Times New Roman" w:cs="Times New Roman"/>
          <w:sz w:val="24"/>
          <w:szCs w:val="24"/>
        </w:rPr>
      </w:pPr>
      <w:r w:rsidRPr="00B94E54">
        <w:rPr>
          <w:rFonts w:ascii="Times New Roman" w:hAnsi="Times New Roman" w:cs="Times New Roman"/>
          <w:bCs/>
          <w:sz w:val="24"/>
          <w:szCs w:val="24"/>
        </w:rPr>
        <w:t>Transportation cost</w:t>
      </w:r>
      <w:r w:rsidRPr="00B94E54">
        <w:rPr>
          <w:rFonts w:ascii="Times New Roman" w:hAnsi="Times New Roman" w:cs="Times New Roman"/>
          <w:bCs/>
          <w:sz w:val="24"/>
          <w:szCs w:val="24"/>
        </w:rPr>
        <w:tab/>
      </w:r>
    </w:p>
    <w:p w14:paraId="3CFC9890" w14:textId="77777777" w:rsidR="00B72A4A" w:rsidRPr="00B94E54" w:rsidRDefault="00B72A4A" w:rsidP="00B72A4A">
      <w:pPr>
        <w:tabs>
          <w:tab w:val="right" w:leader="underscore" w:pos="9360"/>
        </w:tabs>
        <w:ind w:left="-180"/>
        <w:rPr>
          <w:rFonts w:ascii="Times New Roman" w:hAnsi="Times New Roman" w:cs="Times New Roman"/>
          <w:sz w:val="24"/>
          <w:szCs w:val="24"/>
        </w:rPr>
      </w:pPr>
      <w:r w:rsidRPr="00B94E54">
        <w:rPr>
          <w:rFonts w:ascii="Times New Roman" w:hAnsi="Times New Roman" w:cs="Times New Roman"/>
          <w:sz w:val="24"/>
          <w:szCs w:val="24"/>
        </w:rPr>
        <w:t>(Please attach copy of airfare receipt, bus ticket, or mileage total.)</w:t>
      </w:r>
    </w:p>
    <w:p w14:paraId="4175A7CD" w14:textId="77777777" w:rsidR="00B72A4A" w:rsidRPr="00B94E54" w:rsidRDefault="00B72A4A" w:rsidP="00B72A4A">
      <w:pPr>
        <w:tabs>
          <w:tab w:val="right" w:leader="underscore" w:pos="9360"/>
        </w:tabs>
        <w:ind w:left="-180"/>
        <w:rPr>
          <w:rFonts w:ascii="Times New Roman" w:hAnsi="Times New Roman" w:cs="Times New Roman"/>
          <w:sz w:val="24"/>
          <w:szCs w:val="24"/>
        </w:rPr>
      </w:pPr>
    </w:p>
    <w:p w14:paraId="59B334FE" w14:textId="77777777" w:rsidR="00B72A4A" w:rsidRPr="00B94E54" w:rsidRDefault="00B72A4A" w:rsidP="00B72A4A">
      <w:pPr>
        <w:tabs>
          <w:tab w:val="right" w:leader="underscore" w:pos="9360"/>
        </w:tabs>
        <w:ind w:left="-180"/>
        <w:rPr>
          <w:rFonts w:ascii="Times New Roman" w:hAnsi="Times New Roman" w:cs="Times New Roman"/>
          <w:sz w:val="24"/>
          <w:szCs w:val="24"/>
        </w:rPr>
      </w:pPr>
      <w:r w:rsidRPr="00B94E54">
        <w:rPr>
          <w:rFonts w:ascii="Times New Roman" w:hAnsi="Times New Roman" w:cs="Times New Roman"/>
          <w:sz w:val="24"/>
          <w:szCs w:val="24"/>
        </w:rPr>
        <w:t>How did you become interested in Cottey College?</w:t>
      </w:r>
    </w:p>
    <w:p w14:paraId="4B04E617" w14:textId="77777777" w:rsidR="00B72A4A" w:rsidRPr="00B94E54" w:rsidRDefault="00B72A4A" w:rsidP="00B72A4A">
      <w:pPr>
        <w:tabs>
          <w:tab w:val="right" w:leader="underscore" w:pos="9360"/>
        </w:tabs>
        <w:spacing w:line="360" w:lineRule="auto"/>
        <w:ind w:left="-180"/>
        <w:rPr>
          <w:rFonts w:ascii="Times New Roman" w:hAnsi="Times New Roman" w:cs="Times New Roman"/>
          <w:sz w:val="24"/>
          <w:szCs w:val="24"/>
        </w:rPr>
      </w:pPr>
      <w:r w:rsidRPr="00B94E54">
        <w:rPr>
          <w:rFonts w:ascii="Times New Roman" w:hAnsi="Times New Roman" w:cs="Times New Roman"/>
          <w:sz w:val="24"/>
          <w:szCs w:val="24"/>
        </w:rPr>
        <w:tab/>
      </w:r>
    </w:p>
    <w:p w14:paraId="15FBD6D3" w14:textId="77777777" w:rsidR="00B72A4A" w:rsidRPr="00B94E54" w:rsidRDefault="00B72A4A" w:rsidP="00B72A4A">
      <w:pPr>
        <w:tabs>
          <w:tab w:val="right" w:leader="underscore" w:pos="9360"/>
        </w:tabs>
        <w:spacing w:line="360" w:lineRule="auto"/>
        <w:ind w:left="-180"/>
        <w:rPr>
          <w:rFonts w:ascii="Times New Roman" w:hAnsi="Times New Roman" w:cs="Times New Roman"/>
          <w:sz w:val="24"/>
          <w:szCs w:val="24"/>
        </w:rPr>
      </w:pPr>
      <w:r w:rsidRPr="00B94E54">
        <w:rPr>
          <w:rFonts w:ascii="Times New Roman" w:hAnsi="Times New Roman" w:cs="Times New Roman"/>
          <w:sz w:val="24"/>
          <w:szCs w:val="24"/>
        </w:rPr>
        <w:tab/>
      </w:r>
    </w:p>
    <w:p w14:paraId="796D27A7" w14:textId="77777777" w:rsidR="00B72A4A" w:rsidRPr="00B94E54" w:rsidRDefault="00B72A4A" w:rsidP="00B72A4A">
      <w:pPr>
        <w:tabs>
          <w:tab w:val="right" w:leader="underscore" w:pos="9360"/>
        </w:tabs>
        <w:spacing w:line="360" w:lineRule="auto"/>
        <w:ind w:left="-180"/>
        <w:jc w:val="center"/>
        <w:rPr>
          <w:rFonts w:ascii="Times New Roman" w:hAnsi="Times New Roman" w:cs="Times New Roman"/>
          <w:b/>
          <w:sz w:val="24"/>
          <w:szCs w:val="24"/>
        </w:rPr>
      </w:pPr>
      <w:r w:rsidRPr="00B94E54">
        <w:rPr>
          <w:rFonts w:ascii="Times New Roman" w:hAnsi="Times New Roman" w:cs="Times New Roman"/>
          <w:b/>
          <w:sz w:val="24"/>
          <w:szCs w:val="24"/>
        </w:rPr>
        <w:t>* * * * * * * * *  * * * * * * * * * * * * * * * * * * * * * * * * * * * * * * * * * * * * * * * *</w:t>
      </w:r>
    </w:p>
    <w:p w14:paraId="6B972B0D" w14:textId="77777777" w:rsidR="00B72A4A" w:rsidRPr="00B94E54" w:rsidRDefault="00B72A4A" w:rsidP="00BA6BAE">
      <w:pPr>
        <w:pStyle w:val="Heading1"/>
        <w:tabs>
          <w:tab w:val="right" w:leader="underscore" w:pos="6480"/>
          <w:tab w:val="right" w:leader="underscore" w:pos="9360"/>
        </w:tabs>
        <w:spacing w:before="0"/>
        <w:ind w:left="-180"/>
        <w:rPr>
          <w:rFonts w:ascii="Times New Roman" w:hAnsi="Times New Roman" w:cs="Times New Roman"/>
          <w:sz w:val="24"/>
          <w:szCs w:val="24"/>
        </w:rPr>
      </w:pPr>
      <w:r w:rsidRPr="00B94E54">
        <w:rPr>
          <w:rFonts w:ascii="Times New Roman" w:hAnsi="Times New Roman" w:cs="Times New Roman"/>
          <w:sz w:val="24"/>
          <w:szCs w:val="24"/>
        </w:rPr>
        <w:t>Verification of visit with Admissions Office __________________________</w:t>
      </w:r>
    </w:p>
    <w:p w14:paraId="215B7574" w14:textId="77777777" w:rsidR="00B72A4A" w:rsidRPr="00B94E54" w:rsidRDefault="00B72A4A" w:rsidP="00B72A4A">
      <w:pPr>
        <w:rPr>
          <w:rFonts w:ascii="Times New Roman" w:hAnsi="Times New Roman" w:cs="Times New Roman"/>
          <w:sz w:val="24"/>
          <w:szCs w:val="24"/>
        </w:rPr>
      </w:pPr>
    </w:p>
    <w:p w14:paraId="4CB5B3FD" w14:textId="77777777" w:rsidR="00B72A4A" w:rsidRPr="00B94E54" w:rsidRDefault="00B72A4A" w:rsidP="00B72A4A">
      <w:pPr>
        <w:pStyle w:val="Heading1"/>
        <w:tabs>
          <w:tab w:val="right" w:leader="underscore" w:pos="6480"/>
          <w:tab w:val="right" w:leader="underscore" w:pos="9360"/>
        </w:tabs>
        <w:ind w:left="-180"/>
        <w:rPr>
          <w:rFonts w:ascii="Times New Roman" w:hAnsi="Times New Roman" w:cs="Times New Roman"/>
          <w:sz w:val="24"/>
          <w:szCs w:val="24"/>
        </w:rPr>
      </w:pPr>
      <w:r w:rsidRPr="00B94E54">
        <w:rPr>
          <w:rFonts w:ascii="Times New Roman" w:hAnsi="Times New Roman" w:cs="Times New Roman"/>
          <w:sz w:val="24"/>
          <w:szCs w:val="24"/>
        </w:rPr>
        <w:t>Amount Awarded</w:t>
      </w:r>
      <w:r w:rsidRPr="00B94E54">
        <w:rPr>
          <w:rFonts w:ascii="Times New Roman" w:hAnsi="Times New Roman" w:cs="Times New Roman"/>
          <w:sz w:val="24"/>
          <w:szCs w:val="24"/>
        </w:rPr>
        <w:tab/>
      </w:r>
    </w:p>
    <w:p w14:paraId="71C6CA5F" w14:textId="77777777" w:rsidR="00B72A4A" w:rsidRPr="00B94E54" w:rsidRDefault="00B72A4A" w:rsidP="00B72A4A">
      <w:pPr>
        <w:tabs>
          <w:tab w:val="right" w:leader="underscore" w:pos="9360"/>
        </w:tabs>
        <w:ind w:left="-180"/>
        <w:rPr>
          <w:rFonts w:ascii="Times New Roman" w:hAnsi="Times New Roman" w:cs="Times New Roman"/>
          <w:sz w:val="24"/>
          <w:szCs w:val="24"/>
        </w:rPr>
      </w:pPr>
    </w:p>
    <w:p w14:paraId="724E9A11" w14:textId="77777777" w:rsidR="00B72A4A" w:rsidRPr="00B94E54" w:rsidRDefault="00B72A4A" w:rsidP="00B72A4A">
      <w:pPr>
        <w:tabs>
          <w:tab w:val="right" w:leader="underscore" w:pos="9360"/>
        </w:tabs>
        <w:ind w:left="-180"/>
        <w:rPr>
          <w:rFonts w:ascii="Times New Roman" w:hAnsi="Times New Roman" w:cs="Times New Roman"/>
          <w:sz w:val="24"/>
          <w:szCs w:val="24"/>
        </w:rPr>
      </w:pPr>
      <w:r w:rsidRPr="00B94E54">
        <w:rPr>
          <w:rFonts w:ascii="Times New Roman" w:hAnsi="Times New Roman" w:cs="Times New Roman"/>
          <w:sz w:val="24"/>
          <w:szCs w:val="24"/>
        </w:rPr>
        <w:t>Date of Award_________________________________________</w:t>
      </w:r>
    </w:p>
    <w:p w14:paraId="4C796C3F" w14:textId="77777777" w:rsidR="00B72A4A" w:rsidRPr="00B94E54" w:rsidRDefault="00B72A4A" w:rsidP="00B72A4A">
      <w:pPr>
        <w:tabs>
          <w:tab w:val="right" w:leader="underscore" w:pos="9360"/>
        </w:tabs>
        <w:ind w:left="-180"/>
        <w:rPr>
          <w:rFonts w:ascii="Times New Roman" w:hAnsi="Times New Roman" w:cs="Times New Roman"/>
          <w:sz w:val="24"/>
          <w:szCs w:val="24"/>
        </w:rPr>
      </w:pPr>
    </w:p>
    <w:p w14:paraId="693A8048" w14:textId="77777777" w:rsidR="00B72A4A" w:rsidRPr="00B94E54" w:rsidRDefault="00B72A4A" w:rsidP="00B72A4A">
      <w:pPr>
        <w:ind w:left="-180" w:right="-1080"/>
        <w:rPr>
          <w:rFonts w:ascii="Times New Roman" w:hAnsi="Times New Roman" w:cs="Times New Roman"/>
          <w:sz w:val="24"/>
          <w:szCs w:val="24"/>
        </w:rPr>
      </w:pPr>
      <w:r w:rsidRPr="00B94E54">
        <w:rPr>
          <w:rFonts w:ascii="Times New Roman" w:hAnsi="Times New Roman" w:cs="Times New Roman"/>
          <w:sz w:val="24"/>
          <w:szCs w:val="24"/>
        </w:rPr>
        <w:t xml:space="preserve">Approved by </w:t>
      </w:r>
      <w:r w:rsidRPr="00B94E54">
        <w:rPr>
          <w:rFonts w:ascii="Times New Roman" w:hAnsi="Times New Roman" w:cs="Times New Roman"/>
          <w:b/>
          <w:sz w:val="24"/>
          <w:szCs w:val="24"/>
        </w:rPr>
        <w:t>ACCSRC</w:t>
      </w:r>
      <w:r w:rsidRPr="00B94E54">
        <w:rPr>
          <w:rFonts w:ascii="Times New Roman" w:hAnsi="Times New Roman" w:cs="Times New Roman"/>
          <w:sz w:val="24"/>
          <w:szCs w:val="24"/>
        </w:rPr>
        <w:t xml:space="preserve"> Committee_____________________</w:t>
      </w:r>
      <w:r w:rsidRPr="00B94E54">
        <w:rPr>
          <w:rFonts w:ascii="Times New Roman" w:hAnsi="Times New Roman" w:cs="Times New Roman"/>
          <w:color w:val="FF0000"/>
          <w:sz w:val="24"/>
          <w:szCs w:val="24"/>
        </w:rPr>
        <w:t xml:space="preserve"> </w:t>
      </w:r>
      <w:r w:rsidRPr="00B94E54">
        <w:rPr>
          <w:rFonts w:ascii="Times New Roman" w:hAnsi="Times New Roman" w:cs="Times New Roman"/>
          <w:sz w:val="24"/>
          <w:szCs w:val="24"/>
        </w:rPr>
        <w:t>Date</w:t>
      </w:r>
      <w:r w:rsidRPr="00B94E54">
        <w:rPr>
          <w:rFonts w:ascii="Times New Roman" w:hAnsi="Times New Roman" w:cs="Times New Roman"/>
          <w:sz w:val="24"/>
          <w:szCs w:val="24"/>
          <w:u w:val="single"/>
        </w:rPr>
        <w:t xml:space="preserve">                      </w:t>
      </w:r>
      <w:r w:rsidRPr="00B94E54">
        <w:rPr>
          <w:rFonts w:ascii="Times New Roman" w:hAnsi="Times New Roman" w:cs="Times New Roman"/>
          <w:sz w:val="24"/>
          <w:szCs w:val="24"/>
        </w:rPr>
        <w:t>__________</w:t>
      </w:r>
    </w:p>
    <w:p w14:paraId="04582A5E" w14:textId="77777777" w:rsidR="00B72A4A" w:rsidRPr="00B94E54" w:rsidRDefault="00B72A4A" w:rsidP="00B72A4A">
      <w:pPr>
        <w:tabs>
          <w:tab w:val="right" w:leader="underscore" w:pos="9000"/>
        </w:tabs>
        <w:ind w:left="-180"/>
        <w:rPr>
          <w:rFonts w:ascii="Times New Roman" w:hAnsi="Times New Roman" w:cs="Times New Roman"/>
          <w:sz w:val="24"/>
          <w:szCs w:val="24"/>
        </w:rPr>
      </w:pPr>
    </w:p>
    <w:p w14:paraId="4D3DB899" w14:textId="2C1E1BE8" w:rsidR="00442A9C" w:rsidRPr="00B94E54" w:rsidRDefault="00B72A4A" w:rsidP="00BA6BAE">
      <w:pPr>
        <w:tabs>
          <w:tab w:val="right" w:leader="underscore" w:pos="9180"/>
        </w:tabs>
        <w:ind w:left="-180"/>
        <w:rPr>
          <w:rFonts w:ascii="Times New Roman" w:eastAsia="Times New Roman" w:hAnsi="Times New Roman" w:cs="Times New Roman"/>
          <w:sz w:val="24"/>
          <w:szCs w:val="24"/>
        </w:rPr>
      </w:pPr>
      <w:r w:rsidRPr="00B94E54">
        <w:rPr>
          <w:rFonts w:ascii="Times New Roman" w:hAnsi="Times New Roman" w:cs="Times New Roman"/>
          <w:sz w:val="24"/>
          <w:szCs w:val="24"/>
        </w:rPr>
        <w:t>Approved by Alabama State Chapter Executive Board_______________</w:t>
      </w:r>
      <w:r w:rsidRPr="00B94E54">
        <w:rPr>
          <w:rFonts w:ascii="Times New Roman" w:hAnsi="Times New Roman" w:cs="Times New Roman"/>
          <w:color w:val="FF0000"/>
          <w:sz w:val="24"/>
          <w:szCs w:val="24"/>
        </w:rPr>
        <w:t xml:space="preserve"> </w:t>
      </w:r>
      <w:r w:rsidRPr="00B94E54">
        <w:rPr>
          <w:rFonts w:ascii="Times New Roman" w:hAnsi="Times New Roman" w:cs="Times New Roman"/>
          <w:sz w:val="24"/>
          <w:szCs w:val="24"/>
        </w:rPr>
        <w:t>Date</w:t>
      </w:r>
      <w:r w:rsidRPr="00B94E54">
        <w:rPr>
          <w:rFonts w:ascii="Times New Roman" w:hAnsi="Times New Roman" w:cs="Times New Roman"/>
          <w:sz w:val="24"/>
          <w:szCs w:val="24"/>
          <w:u w:val="single"/>
        </w:rPr>
        <w:t xml:space="preserve">   </w:t>
      </w:r>
      <w:r w:rsidRPr="00B94E54">
        <w:rPr>
          <w:rFonts w:ascii="Times New Roman" w:hAnsi="Times New Roman" w:cs="Times New Roman"/>
          <w:sz w:val="24"/>
          <w:szCs w:val="24"/>
        </w:rPr>
        <w:t>____________</w:t>
      </w:r>
    </w:p>
    <w:sectPr w:rsidR="00442A9C" w:rsidRPr="00B94E54">
      <w:headerReference w:type="default" r:id="rId14"/>
      <w:footerReference w:type="default" r:id="rId15"/>
      <w:headerReference w:type="first" r:id="rId16"/>
      <w:footerReference w:type="first" r:id="rId17"/>
      <w:pgSz w:w="12240" w:h="15840"/>
      <w:pgMar w:top="1170" w:right="1440" w:bottom="360" w:left="1440" w:header="720" w:footer="37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9AED3" w14:textId="77777777" w:rsidR="0052574A" w:rsidRDefault="0052574A">
      <w:r>
        <w:separator/>
      </w:r>
    </w:p>
  </w:endnote>
  <w:endnote w:type="continuationSeparator" w:id="0">
    <w:p w14:paraId="43838D32" w14:textId="77777777" w:rsidR="0052574A" w:rsidRDefault="0052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4699" w14:textId="77777777" w:rsidR="00442A9C" w:rsidRDefault="00C6318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525D6">
      <w:rPr>
        <w:noProof/>
        <w:color w:val="000000"/>
      </w:rPr>
      <w:t>1</w:t>
    </w:r>
    <w:r>
      <w:rPr>
        <w:color w:val="000000"/>
      </w:rPr>
      <w:fldChar w:fldCharType="end"/>
    </w:r>
  </w:p>
  <w:p w14:paraId="77443352" w14:textId="77777777" w:rsidR="00442A9C" w:rsidRDefault="00442A9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7A552" w14:textId="44196290" w:rsidR="00442A9C" w:rsidRDefault="00442A9C">
    <w:pPr>
      <w:pBdr>
        <w:top w:val="nil"/>
        <w:left w:val="nil"/>
        <w:bottom w:val="nil"/>
        <w:right w:val="nil"/>
        <w:between w:val="nil"/>
      </w:pBdr>
      <w:tabs>
        <w:tab w:val="center" w:pos="4680"/>
        <w:tab w:val="right" w:pos="9360"/>
      </w:tabs>
      <w:jc w:val="center"/>
      <w:rPr>
        <w:smallCaps/>
        <w:color w:val="4F81BD"/>
      </w:rPr>
    </w:pPr>
  </w:p>
  <w:p w14:paraId="358E0904" w14:textId="77777777" w:rsidR="00442A9C" w:rsidRDefault="00442A9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697ED" w14:textId="77777777" w:rsidR="0052574A" w:rsidRDefault="0052574A">
      <w:r>
        <w:separator/>
      </w:r>
    </w:p>
  </w:footnote>
  <w:footnote w:type="continuationSeparator" w:id="0">
    <w:p w14:paraId="48C6B00D" w14:textId="77777777" w:rsidR="0052574A" w:rsidRDefault="0052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58219" w14:textId="5EC49B88" w:rsidR="00442A9C" w:rsidRDefault="00C63186">
    <w:pPr>
      <w:pBdr>
        <w:top w:val="nil"/>
        <w:left w:val="nil"/>
        <w:bottom w:val="nil"/>
        <w:right w:val="nil"/>
        <w:between w:val="nil"/>
      </w:pBdr>
      <w:tabs>
        <w:tab w:val="center" w:pos="4680"/>
        <w:tab w:val="right" w:pos="9360"/>
      </w:tabs>
      <w:jc w:val="right"/>
      <w:rPr>
        <w:color w:val="000000"/>
      </w:rPr>
    </w:pPr>
    <w:r>
      <w:rPr>
        <w:color w:val="000000"/>
      </w:rPr>
      <w:t xml:space="preserve">Updated </w:t>
    </w:r>
    <w:r w:rsidR="006F432B">
      <w:t>May</w:t>
    </w:r>
    <w:r>
      <w:rPr>
        <w:color w:val="000000"/>
      </w:rPr>
      <w:t xml:space="preserve"> 202</w:t>
    </w:r>
    <w:r w:rsidR="006F432B">
      <w:rPr>
        <w:color w:val="000000"/>
      </w:rPr>
      <w:t>4</w:t>
    </w:r>
    <w:r>
      <w:rPr>
        <w:color w:val="000000"/>
      </w:rPr>
      <w:t>/E</w:t>
    </w:r>
    <w:r w:rsidR="006F432B">
      <w:rPr>
        <w:color w:val="000000"/>
      </w:rPr>
      <w:t>C</w:t>
    </w:r>
    <w:r>
      <w:rPr>
        <w:color w:val="000000"/>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3A5E2" w14:textId="78F26EEF" w:rsidR="00442A9C" w:rsidRDefault="00C63186">
    <w:pPr>
      <w:pBdr>
        <w:top w:val="nil"/>
        <w:left w:val="nil"/>
        <w:bottom w:val="nil"/>
        <w:right w:val="nil"/>
        <w:between w:val="nil"/>
      </w:pBdr>
      <w:tabs>
        <w:tab w:val="center" w:pos="4680"/>
        <w:tab w:val="right" w:pos="9360"/>
      </w:tabs>
      <w:jc w:val="right"/>
      <w:rPr>
        <w:color w:val="000000"/>
      </w:rPr>
    </w:pPr>
    <w:r>
      <w:rPr>
        <w:color w:val="000000"/>
      </w:rPr>
      <w:t xml:space="preserve">Updated </w:t>
    </w:r>
    <w:r w:rsidR="003A6058">
      <w:t>May 2024</w:t>
    </w:r>
    <w:r>
      <w:rPr>
        <w:color w:val="000000"/>
      </w:rPr>
      <w:t>/EB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46873"/>
    <w:multiLevelType w:val="multilevel"/>
    <w:tmpl w:val="B0F43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5150B6"/>
    <w:multiLevelType w:val="multilevel"/>
    <w:tmpl w:val="574A4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A8118B"/>
    <w:multiLevelType w:val="multilevel"/>
    <w:tmpl w:val="516622F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9225BF5"/>
    <w:multiLevelType w:val="multilevel"/>
    <w:tmpl w:val="182A83B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96033D5"/>
    <w:multiLevelType w:val="multilevel"/>
    <w:tmpl w:val="5F105BD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A5739E9"/>
    <w:multiLevelType w:val="hybridMultilevel"/>
    <w:tmpl w:val="9DC0417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F3C0BDB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B3865"/>
    <w:multiLevelType w:val="hybridMultilevel"/>
    <w:tmpl w:val="6FE4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B49BE"/>
    <w:multiLevelType w:val="multilevel"/>
    <w:tmpl w:val="704C7F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1886756"/>
    <w:multiLevelType w:val="hybridMultilevel"/>
    <w:tmpl w:val="5A24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D5324"/>
    <w:multiLevelType w:val="hybridMultilevel"/>
    <w:tmpl w:val="B9662E6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3C0BDB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23468"/>
    <w:multiLevelType w:val="multilevel"/>
    <w:tmpl w:val="71B22824"/>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7817C5"/>
    <w:multiLevelType w:val="multilevel"/>
    <w:tmpl w:val="420E9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5F17F5"/>
    <w:multiLevelType w:val="multilevel"/>
    <w:tmpl w:val="8C9CD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7A343C"/>
    <w:multiLevelType w:val="multilevel"/>
    <w:tmpl w:val="2848BCD6"/>
    <w:lvl w:ilvl="0">
      <w:start w:val="1"/>
      <w:numFmt w:val="upperLetter"/>
      <w:lvlText w:val="%1."/>
      <w:lvlJc w:val="left"/>
      <w:pPr>
        <w:ind w:left="1080" w:hanging="360"/>
      </w:pPr>
    </w:lvl>
    <w:lvl w:ilvl="1">
      <w:start w:val="1"/>
      <w:numFmt w:val="lowerLetter"/>
      <w:lvlText w:val="%2."/>
      <w:lvlJc w:val="left"/>
      <w:pPr>
        <w:ind w:left="1801" w:hanging="360"/>
      </w:pPr>
    </w:lvl>
    <w:lvl w:ilvl="2">
      <w:start w:val="1"/>
      <w:numFmt w:val="lowerRoman"/>
      <w:lvlText w:val="%3."/>
      <w:lvlJc w:val="right"/>
      <w:pPr>
        <w:ind w:left="2521" w:hanging="180"/>
      </w:pPr>
    </w:lvl>
    <w:lvl w:ilvl="3">
      <w:start w:val="1"/>
      <w:numFmt w:val="decimal"/>
      <w:lvlText w:val="%4."/>
      <w:lvlJc w:val="left"/>
      <w:pPr>
        <w:ind w:left="3241" w:hanging="360"/>
      </w:pPr>
    </w:lvl>
    <w:lvl w:ilvl="4">
      <w:start w:val="1"/>
      <w:numFmt w:val="lowerLetter"/>
      <w:lvlText w:val="%5."/>
      <w:lvlJc w:val="left"/>
      <w:pPr>
        <w:ind w:left="3961" w:hanging="360"/>
      </w:pPr>
    </w:lvl>
    <w:lvl w:ilvl="5">
      <w:start w:val="1"/>
      <w:numFmt w:val="lowerRoman"/>
      <w:lvlText w:val="%6."/>
      <w:lvlJc w:val="right"/>
      <w:pPr>
        <w:ind w:left="4681" w:hanging="180"/>
      </w:pPr>
    </w:lvl>
    <w:lvl w:ilvl="6">
      <w:start w:val="1"/>
      <w:numFmt w:val="decimal"/>
      <w:lvlText w:val="%7."/>
      <w:lvlJc w:val="left"/>
      <w:pPr>
        <w:ind w:left="5401" w:hanging="360"/>
      </w:pPr>
    </w:lvl>
    <w:lvl w:ilvl="7">
      <w:start w:val="1"/>
      <w:numFmt w:val="lowerLetter"/>
      <w:lvlText w:val="%8."/>
      <w:lvlJc w:val="left"/>
      <w:pPr>
        <w:ind w:left="6121" w:hanging="360"/>
      </w:pPr>
    </w:lvl>
    <w:lvl w:ilvl="8">
      <w:start w:val="1"/>
      <w:numFmt w:val="lowerRoman"/>
      <w:lvlText w:val="%9."/>
      <w:lvlJc w:val="right"/>
      <w:pPr>
        <w:ind w:left="6841" w:hanging="180"/>
      </w:pPr>
    </w:lvl>
  </w:abstractNum>
  <w:abstractNum w:abstractNumId="14" w15:restartNumberingAfterBreak="0">
    <w:nsid w:val="450A4C51"/>
    <w:multiLevelType w:val="multilevel"/>
    <w:tmpl w:val="F932A4F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6ED4563"/>
    <w:multiLevelType w:val="multilevel"/>
    <w:tmpl w:val="65D05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1357B7"/>
    <w:multiLevelType w:val="multilevel"/>
    <w:tmpl w:val="C0BEE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A65518"/>
    <w:multiLevelType w:val="multilevel"/>
    <w:tmpl w:val="973E91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CC55B92"/>
    <w:multiLevelType w:val="multilevel"/>
    <w:tmpl w:val="74E87078"/>
    <w:lvl w:ilvl="0">
      <w:start w:val="1"/>
      <w:numFmt w:val="upperLetter"/>
      <w:lvlText w:val="%1."/>
      <w:lvlJc w:val="left"/>
      <w:pPr>
        <w:ind w:left="1080" w:hanging="360"/>
      </w:pPr>
      <w:rPr>
        <w:color w:val="000000"/>
      </w:rPr>
    </w:lvl>
    <w:lvl w:ilvl="1">
      <w:start w:val="1"/>
      <w:numFmt w:val="bullet"/>
      <w:lvlText w:val="●"/>
      <w:lvlJc w:val="left"/>
      <w:pPr>
        <w:ind w:left="1801" w:hanging="360"/>
      </w:pPr>
      <w:rPr>
        <w:rFonts w:ascii="Noto Sans Symbols" w:eastAsia="Noto Sans Symbols" w:hAnsi="Noto Sans Symbols" w:cs="Noto Sans Symbols"/>
      </w:rPr>
    </w:lvl>
    <w:lvl w:ilvl="2">
      <w:start w:val="1"/>
      <w:numFmt w:val="lowerRoman"/>
      <w:lvlText w:val="%3."/>
      <w:lvlJc w:val="right"/>
      <w:pPr>
        <w:ind w:left="2521" w:hanging="180"/>
      </w:pPr>
    </w:lvl>
    <w:lvl w:ilvl="3">
      <w:start w:val="1"/>
      <w:numFmt w:val="decimal"/>
      <w:lvlText w:val="%4."/>
      <w:lvlJc w:val="left"/>
      <w:pPr>
        <w:ind w:left="3241" w:hanging="360"/>
      </w:pPr>
    </w:lvl>
    <w:lvl w:ilvl="4">
      <w:start w:val="1"/>
      <w:numFmt w:val="lowerLetter"/>
      <w:lvlText w:val="%5."/>
      <w:lvlJc w:val="left"/>
      <w:pPr>
        <w:ind w:left="3961" w:hanging="360"/>
      </w:pPr>
    </w:lvl>
    <w:lvl w:ilvl="5">
      <w:start w:val="1"/>
      <w:numFmt w:val="lowerRoman"/>
      <w:lvlText w:val="%6."/>
      <w:lvlJc w:val="right"/>
      <w:pPr>
        <w:ind w:left="4681" w:hanging="180"/>
      </w:pPr>
    </w:lvl>
    <w:lvl w:ilvl="6">
      <w:start w:val="1"/>
      <w:numFmt w:val="decimal"/>
      <w:lvlText w:val="%7."/>
      <w:lvlJc w:val="left"/>
      <w:pPr>
        <w:ind w:left="5401" w:hanging="360"/>
      </w:pPr>
    </w:lvl>
    <w:lvl w:ilvl="7">
      <w:start w:val="1"/>
      <w:numFmt w:val="lowerLetter"/>
      <w:lvlText w:val="%8."/>
      <w:lvlJc w:val="left"/>
      <w:pPr>
        <w:ind w:left="6121" w:hanging="360"/>
      </w:pPr>
    </w:lvl>
    <w:lvl w:ilvl="8">
      <w:start w:val="1"/>
      <w:numFmt w:val="lowerRoman"/>
      <w:lvlText w:val="%9."/>
      <w:lvlJc w:val="right"/>
      <w:pPr>
        <w:ind w:left="6841" w:hanging="180"/>
      </w:pPr>
    </w:lvl>
  </w:abstractNum>
  <w:abstractNum w:abstractNumId="19" w15:restartNumberingAfterBreak="0">
    <w:nsid w:val="56BF2CF8"/>
    <w:multiLevelType w:val="multilevel"/>
    <w:tmpl w:val="C032E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210378"/>
    <w:multiLevelType w:val="hybridMultilevel"/>
    <w:tmpl w:val="703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A1C6E"/>
    <w:multiLevelType w:val="multilevel"/>
    <w:tmpl w:val="9CA4BDA8"/>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006190"/>
    <w:multiLevelType w:val="multilevel"/>
    <w:tmpl w:val="2362D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B74155"/>
    <w:multiLevelType w:val="multilevel"/>
    <w:tmpl w:val="535C760C"/>
    <w:lvl w:ilvl="0">
      <w:start w:val="1"/>
      <w:numFmt w:val="decimal"/>
      <w:lvlText w:val="%1."/>
      <w:lvlJc w:val="left"/>
      <w:pPr>
        <w:ind w:left="99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4085796"/>
    <w:multiLevelType w:val="hybridMultilevel"/>
    <w:tmpl w:val="AC9C7A4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F3C0BDB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827FB"/>
    <w:multiLevelType w:val="multilevel"/>
    <w:tmpl w:val="09B49A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1" w:hanging="360"/>
      </w:pPr>
      <w:rPr>
        <w:rFonts w:ascii="Courier New" w:eastAsia="Courier New" w:hAnsi="Courier New" w:cs="Courier New"/>
      </w:rPr>
    </w:lvl>
    <w:lvl w:ilvl="2">
      <w:start w:val="1"/>
      <w:numFmt w:val="bullet"/>
      <w:lvlText w:val="▪"/>
      <w:lvlJc w:val="left"/>
      <w:pPr>
        <w:ind w:left="2521" w:hanging="360"/>
      </w:pPr>
      <w:rPr>
        <w:rFonts w:ascii="Noto Sans Symbols" w:eastAsia="Noto Sans Symbols" w:hAnsi="Noto Sans Symbols" w:cs="Noto Sans Symbols"/>
      </w:rPr>
    </w:lvl>
    <w:lvl w:ilvl="3">
      <w:start w:val="1"/>
      <w:numFmt w:val="bullet"/>
      <w:lvlText w:val="●"/>
      <w:lvlJc w:val="left"/>
      <w:pPr>
        <w:ind w:left="3241" w:hanging="360"/>
      </w:pPr>
      <w:rPr>
        <w:rFonts w:ascii="Noto Sans Symbols" w:eastAsia="Noto Sans Symbols" w:hAnsi="Noto Sans Symbols" w:cs="Noto Sans Symbols"/>
      </w:rPr>
    </w:lvl>
    <w:lvl w:ilvl="4">
      <w:start w:val="1"/>
      <w:numFmt w:val="bullet"/>
      <w:lvlText w:val="o"/>
      <w:lvlJc w:val="left"/>
      <w:pPr>
        <w:ind w:left="3961" w:hanging="360"/>
      </w:pPr>
      <w:rPr>
        <w:rFonts w:ascii="Courier New" w:eastAsia="Courier New" w:hAnsi="Courier New" w:cs="Courier New"/>
      </w:rPr>
    </w:lvl>
    <w:lvl w:ilvl="5">
      <w:start w:val="1"/>
      <w:numFmt w:val="bullet"/>
      <w:lvlText w:val="▪"/>
      <w:lvlJc w:val="left"/>
      <w:pPr>
        <w:ind w:left="4681" w:hanging="360"/>
      </w:pPr>
      <w:rPr>
        <w:rFonts w:ascii="Noto Sans Symbols" w:eastAsia="Noto Sans Symbols" w:hAnsi="Noto Sans Symbols" w:cs="Noto Sans Symbols"/>
      </w:rPr>
    </w:lvl>
    <w:lvl w:ilvl="6">
      <w:start w:val="1"/>
      <w:numFmt w:val="bullet"/>
      <w:lvlText w:val="●"/>
      <w:lvlJc w:val="left"/>
      <w:pPr>
        <w:ind w:left="5401" w:hanging="360"/>
      </w:pPr>
      <w:rPr>
        <w:rFonts w:ascii="Noto Sans Symbols" w:eastAsia="Noto Sans Symbols" w:hAnsi="Noto Sans Symbols" w:cs="Noto Sans Symbols"/>
      </w:rPr>
    </w:lvl>
    <w:lvl w:ilvl="7">
      <w:start w:val="1"/>
      <w:numFmt w:val="bullet"/>
      <w:lvlText w:val="o"/>
      <w:lvlJc w:val="left"/>
      <w:pPr>
        <w:ind w:left="6121" w:hanging="360"/>
      </w:pPr>
      <w:rPr>
        <w:rFonts w:ascii="Courier New" w:eastAsia="Courier New" w:hAnsi="Courier New" w:cs="Courier New"/>
      </w:rPr>
    </w:lvl>
    <w:lvl w:ilvl="8">
      <w:start w:val="1"/>
      <w:numFmt w:val="bullet"/>
      <w:lvlText w:val="▪"/>
      <w:lvlJc w:val="left"/>
      <w:pPr>
        <w:ind w:left="6841" w:hanging="360"/>
      </w:pPr>
      <w:rPr>
        <w:rFonts w:ascii="Noto Sans Symbols" w:eastAsia="Noto Sans Symbols" w:hAnsi="Noto Sans Symbols" w:cs="Noto Sans Symbols"/>
      </w:rPr>
    </w:lvl>
  </w:abstractNum>
  <w:abstractNum w:abstractNumId="26" w15:restartNumberingAfterBreak="0">
    <w:nsid w:val="6A563D9D"/>
    <w:multiLevelType w:val="multilevel"/>
    <w:tmpl w:val="CCA6B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BE91F77"/>
    <w:multiLevelType w:val="multilevel"/>
    <w:tmpl w:val="95184D2A"/>
    <w:lvl w:ilvl="0">
      <w:start w:val="1"/>
      <w:numFmt w:val="upperLetter"/>
      <w:lvlText w:val="%1."/>
      <w:lvlJc w:val="left"/>
      <w:pPr>
        <w:ind w:left="630" w:hanging="360"/>
      </w:pPr>
      <w:rPr>
        <w:b/>
      </w:rPr>
    </w:lvl>
    <w:lvl w:ilvl="1">
      <w:start w:val="1"/>
      <w:numFmt w:val="decimal"/>
      <w:lvlText w:val="%2."/>
      <w:lvlJc w:val="left"/>
      <w:pPr>
        <w:ind w:left="153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B668A1"/>
    <w:multiLevelType w:val="hybridMultilevel"/>
    <w:tmpl w:val="61686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F37A41"/>
    <w:multiLevelType w:val="multilevel"/>
    <w:tmpl w:val="C218C56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30" w15:restartNumberingAfterBreak="0">
    <w:nsid w:val="7F4F54B1"/>
    <w:multiLevelType w:val="multilevel"/>
    <w:tmpl w:val="B2EEE6B4"/>
    <w:lvl w:ilvl="0">
      <w:start w:val="1"/>
      <w:numFmt w:val="upperLetter"/>
      <w:lvlText w:val="%1."/>
      <w:lvlJc w:val="left"/>
      <w:pPr>
        <w:ind w:left="1081" w:hanging="360"/>
      </w:pPr>
    </w:lvl>
    <w:lvl w:ilvl="1">
      <w:start w:val="1"/>
      <w:numFmt w:val="lowerLetter"/>
      <w:lvlText w:val="%2."/>
      <w:lvlJc w:val="left"/>
      <w:pPr>
        <w:ind w:left="1801" w:hanging="360"/>
      </w:pPr>
    </w:lvl>
    <w:lvl w:ilvl="2">
      <w:start w:val="1"/>
      <w:numFmt w:val="lowerRoman"/>
      <w:lvlText w:val="%3."/>
      <w:lvlJc w:val="right"/>
      <w:pPr>
        <w:ind w:left="2521" w:hanging="180"/>
      </w:pPr>
    </w:lvl>
    <w:lvl w:ilvl="3">
      <w:start w:val="1"/>
      <w:numFmt w:val="decimal"/>
      <w:lvlText w:val="%4."/>
      <w:lvlJc w:val="left"/>
      <w:pPr>
        <w:ind w:left="3241" w:hanging="360"/>
      </w:pPr>
    </w:lvl>
    <w:lvl w:ilvl="4">
      <w:start w:val="1"/>
      <w:numFmt w:val="lowerLetter"/>
      <w:lvlText w:val="%5."/>
      <w:lvlJc w:val="left"/>
      <w:pPr>
        <w:ind w:left="3961" w:hanging="360"/>
      </w:pPr>
    </w:lvl>
    <w:lvl w:ilvl="5">
      <w:start w:val="1"/>
      <w:numFmt w:val="lowerRoman"/>
      <w:lvlText w:val="%6."/>
      <w:lvlJc w:val="right"/>
      <w:pPr>
        <w:ind w:left="4681" w:hanging="180"/>
      </w:pPr>
    </w:lvl>
    <w:lvl w:ilvl="6">
      <w:start w:val="1"/>
      <w:numFmt w:val="decimal"/>
      <w:lvlText w:val="%7."/>
      <w:lvlJc w:val="left"/>
      <w:pPr>
        <w:ind w:left="5401" w:hanging="360"/>
      </w:pPr>
    </w:lvl>
    <w:lvl w:ilvl="7">
      <w:start w:val="1"/>
      <w:numFmt w:val="lowerLetter"/>
      <w:lvlText w:val="%8."/>
      <w:lvlJc w:val="left"/>
      <w:pPr>
        <w:ind w:left="6121" w:hanging="360"/>
      </w:pPr>
    </w:lvl>
    <w:lvl w:ilvl="8">
      <w:start w:val="1"/>
      <w:numFmt w:val="lowerRoman"/>
      <w:lvlText w:val="%9."/>
      <w:lvlJc w:val="right"/>
      <w:pPr>
        <w:ind w:left="6841" w:hanging="180"/>
      </w:pPr>
    </w:lvl>
  </w:abstractNum>
  <w:abstractNum w:abstractNumId="31" w15:restartNumberingAfterBreak="0">
    <w:nsid w:val="7F651C45"/>
    <w:multiLevelType w:val="multilevel"/>
    <w:tmpl w:val="7E8431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FDE4EA9"/>
    <w:multiLevelType w:val="hybridMultilevel"/>
    <w:tmpl w:val="5EA66260"/>
    <w:lvl w:ilvl="0" w:tplc="1AAA6022">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7FE42D44"/>
    <w:multiLevelType w:val="multilevel"/>
    <w:tmpl w:val="9502F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2572386">
    <w:abstractNumId w:val="13"/>
  </w:num>
  <w:num w:numId="2" w16cid:durableId="919674062">
    <w:abstractNumId w:val="15"/>
  </w:num>
  <w:num w:numId="3" w16cid:durableId="930312725">
    <w:abstractNumId w:val="4"/>
  </w:num>
  <w:num w:numId="4" w16cid:durableId="1541090557">
    <w:abstractNumId w:val="30"/>
  </w:num>
  <w:num w:numId="5" w16cid:durableId="1662613965">
    <w:abstractNumId w:val="2"/>
  </w:num>
  <w:num w:numId="6" w16cid:durableId="558443512">
    <w:abstractNumId w:val="19"/>
  </w:num>
  <w:num w:numId="7" w16cid:durableId="396560734">
    <w:abstractNumId w:val="12"/>
  </w:num>
  <w:num w:numId="8" w16cid:durableId="378867322">
    <w:abstractNumId w:val="25"/>
  </w:num>
  <w:num w:numId="9" w16cid:durableId="2081906689">
    <w:abstractNumId w:val="26"/>
  </w:num>
  <w:num w:numId="10" w16cid:durableId="896429727">
    <w:abstractNumId w:val="27"/>
  </w:num>
  <w:num w:numId="11" w16cid:durableId="1760785460">
    <w:abstractNumId w:val="7"/>
  </w:num>
  <w:num w:numId="12" w16cid:durableId="2093578178">
    <w:abstractNumId w:val="31"/>
  </w:num>
  <w:num w:numId="13" w16cid:durableId="2107536662">
    <w:abstractNumId w:val="0"/>
  </w:num>
  <w:num w:numId="14" w16cid:durableId="2080637961">
    <w:abstractNumId w:val="22"/>
  </w:num>
  <w:num w:numId="15" w16cid:durableId="379133332">
    <w:abstractNumId w:val="16"/>
  </w:num>
  <w:num w:numId="16" w16cid:durableId="1370957062">
    <w:abstractNumId w:val="21"/>
  </w:num>
  <w:num w:numId="17" w16cid:durableId="230124029">
    <w:abstractNumId w:val="10"/>
  </w:num>
  <w:num w:numId="18" w16cid:durableId="1877428614">
    <w:abstractNumId w:val="33"/>
  </w:num>
  <w:num w:numId="19" w16cid:durableId="347294120">
    <w:abstractNumId w:val="29"/>
  </w:num>
  <w:num w:numId="20" w16cid:durableId="596909415">
    <w:abstractNumId w:val="17"/>
  </w:num>
  <w:num w:numId="21" w16cid:durableId="1234046495">
    <w:abstractNumId w:val="1"/>
  </w:num>
  <w:num w:numId="22" w16cid:durableId="169759578">
    <w:abstractNumId w:val="14"/>
  </w:num>
  <w:num w:numId="23" w16cid:durableId="1937706448">
    <w:abstractNumId w:val="23"/>
  </w:num>
  <w:num w:numId="24" w16cid:durableId="1880317423">
    <w:abstractNumId w:val="18"/>
  </w:num>
  <w:num w:numId="25" w16cid:durableId="1170679929">
    <w:abstractNumId w:val="3"/>
  </w:num>
  <w:num w:numId="26" w16cid:durableId="1553687915">
    <w:abstractNumId w:val="11"/>
  </w:num>
  <w:num w:numId="27" w16cid:durableId="1254050908">
    <w:abstractNumId w:val="8"/>
  </w:num>
  <w:num w:numId="28" w16cid:durableId="1698503047">
    <w:abstractNumId w:val="28"/>
  </w:num>
  <w:num w:numId="29" w16cid:durableId="1396048427">
    <w:abstractNumId w:val="5"/>
  </w:num>
  <w:num w:numId="30" w16cid:durableId="1870072310">
    <w:abstractNumId w:val="20"/>
  </w:num>
  <w:num w:numId="31" w16cid:durableId="1759328459">
    <w:abstractNumId w:val="24"/>
  </w:num>
  <w:num w:numId="32" w16cid:durableId="1215965732">
    <w:abstractNumId w:val="9"/>
  </w:num>
  <w:num w:numId="33" w16cid:durableId="1515725042">
    <w:abstractNumId w:val="6"/>
  </w:num>
  <w:num w:numId="34" w16cid:durableId="12709640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9C"/>
    <w:rsid w:val="0005412C"/>
    <w:rsid w:val="001039F4"/>
    <w:rsid w:val="001A335B"/>
    <w:rsid w:val="00247D66"/>
    <w:rsid w:val="002B282C"/>
    <w:rsid w:val="002C32F3"/>
    <w:rsid w:val="002C4E0C"/>
    <w:rsid w:val="00380533"/>
    <w:rsid w:val="003A6058"/>
    <w:rsid w:val="003D0D7D"/>
    <w:rsid w:val="003E0773"/>
    <w:rsid w:val="003E76FD"/>
    <w:rsid w:val="004207A6"/>
    <w:rsid w:val="00442A9C"/>
    <w:rsid w:val="00452984"/>
    <w:rsid w:val="004D3A8A"/>
    <w:rsid w:val="0052574A"/>
    <w:rsid w:val="00582B6A"/>
    <w:rsid w:val="005D76F1"/>
    <w:rsid w:val="005F5058"/>
    <w:rsid w:val="00655817"/>
    <w:rsid w:val="0067550C"/>
    <w:rsid w:val="00696568"/>
    <w:rsid w:val="006F432B"/>
    <w:rsid w:val="00747196"/>
    <w:rsid w:val="0091332C"/>
    <w:rsid w:val="00A861BC"/>
    <w:rsid w:val="00AC5940"/>
    <w:rsid w:val="00B13F80"/>
    <w:rsid w:val="00B14672"/>
    <w:rsid w:val="00B72A4A"/>
    <w:rsid w:val="00B94E54"/>
    <w:rsid w:val="00BA6BAE"/>
    <w:rsid w:val="00BC6F2E"/>
    <w:rsid w:val="00C57908"/>
    <w:rsid w:val="00C63186"/>
    <w:rsid w:val="00D46420"/>
    <w:rsid w:val="00DA36C9"/>
    <w:rsid w:val="00DC4EA9"/>
    <w:rsid w:val="00EB34EF"/>
    <w:rsid w:val="00F06327"/>
    <w:rsid w:val="00F20B1B"/>
    <w:rsid w:val="00F525D6"/>
    <w:rsid w:val="00F714D9"/>
    <w:rsid w:val="00F85F47"/>
    <w:rsid w:val="00FA5623"/>
    <w:rsid w:val="00FC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81CE"/>
  <w15:docId w15:val="{BC2B80BF-91FA-4DA9-A6B6-2F0CFB79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B282C"/>
    <w:pPr>
      <w:tabs>
        <w:tab w:val="center" w:pos="4680"/>
        <w:tab w:val="right" w:pos="9360"/>
      </w:tabs>
    </w:pPr>
  </w:style>
  <w:style w:type="character" w:customStyle="1" w:styleId="HeaderChar">
    <w:name w:val="Header Char"/>
    <w:basedOn w:val="DefaultParagraphFont"/>
    <w:link w:val="Header"/>
    <w:uiPriority w:val="99"/>
    <w:rsid w:val="002B282C"/>
  </w:style>
  <w:style w:type="paragraph" w:styleId="Footer">
    <w:name w:val="footer"/>
    <w:basedOn w:val="Normal"/>
    <w:link w:val="FooterChar"/>
    <w:uiPriority w:val="99"/>
    <w:unhideWhenUsed/>
    <w:rsid w:val="002B282C"/>
    <w:pPr>
      <w:tabs>
        <w:tab w:val="center" w:pos="4680"/>
        <w:tab w:val="right" w:pos="9360"/>
      </w:tabs>
    </w:pPr>
  </w:style>
  <w:style w:type="character" w:customStyle="1" w:styleId="FooterChar">
    <w:name w:val="Footer Char"/>
    <w:basedOn w:val="DefaultParagraphFont"/>
    <w:link w:val="Footer"/>
    <w:uiPriority w:val="99"/>
    <w:rsid w:val="002B282C"/>
  </w:style>
  <w:style w:type="paragraph" w:styleId="ListParagraph">
    <w:name w:val="List Paragraph"/>
    <w:basedOn w:val="Normal"/>
    <w:uiPriority w:val="34"/>
    <w:qFormat/>
    <w:rsid w:val="00655817"/>
    <w:pPr>
      <w:spacing w:after="160" w:line="259" w:lineRule="auto"/>
      <w:contextualSpacing/>
    </w:pPr>
    <w:rPr>
      <w:rFonts w:asciiTheme="minorHAnsi" w:eastAsiaTheme="minorHAnsi" w:hAnsiTheme="minorHAnsi" w:cstheme="minorBidi"/>
    </w:rPr>
  </w:style>
  <w:style w:type="paragraph" w:styleId="BodyTextIndent">
    <w:name w:val="Body Text Indent"/>
    <w:basedOn w:val="Normal"/>
    <w:link w:val="BodyTextIndentChar"/>
    <w:rsid w:val="00655817"/>
    <w:pPr>
      <w:tabs>
        <w:tab w:val="right" w:leader="dot" w:pos="7200"/>
      </w:tabs>
      <w:spacing w:line="160" w:lineRule="atLeast"/>
      <w:ind w:left="36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655817"/>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655817"/>
    <w:rPr>
      <w:color w:val="0000FF" w:themeColor="hyperlink"/>
      <w:u w:val="single"/>
    </w:rPr>
  </w:style>
  <w:style w:type="paragraph" w:styleId="BodyText">
    <w:name w:val="Body Text"/>
    <w:basedOn w:val="Normal"/>
    <w:link w:val="BodyTextChar"/>
    <w:uiPriority w:val="99"/>
    <w:semiHidden/>
    <w:unhideWhenUsed/>
    <w:rsid w:val="00747196"/>
    <w:pPr>
      <w:spacing w:after="120"/>
    </w:pPr>
  </w:style>
  <w:style w:type="character" w:customStyle="1" w:styleId="BodyTextChar">
    <w:name w:val="Body Text Char"/>
    <w:basedOn w:val="DefaultParagraphFont"/>
    <w:link w:val="BodyText"/>
    <w:uiPriority w:val="99"/>
    <w:semiHidden/>
    <w:rsid w:val="00747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9168-E867-45A9-B853-811D19E9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7995</Words>
  <Characters>45573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Bassett</dc:creator>
  <cp:lastModifiedBy>Elaine Bassett</cp:lastModifiedBy>
  <cp:revision>6</cp:revision>
  <cp:lastPrinted>2024-05-28T19:09:00Z</cp:lastPrinted>
  <dcterms:created xsi:type="dcterms:W3CDTF">2024-05-28T17:54:00Z</dcterms:created>
  <dcterms:modified xsi:type="dcterms:W3CDTF">2024-05-28T19:10:00Z</dcterms:modified>
</cp:coreProperties>
</file>